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C413A0" w:rsidRDefault="00C413A0" w:rsidP="00A24E3C">
      <w:pPr>
        <w:shd w:val="clear" w:color="auto" w:fill="FFFFFF"/>
        <w:spacing w:line="336" w:lineRule="auto"/>
        <w:rPr>
          <w:rFonts w:cs="Arial"/>
          <w:sz w:val="22"/>
          <w:szCs w:val="22"/>
          <w:lang w:val="en-US"/>
        </w:rPr>
      </w:pPr>
    </w:p>
    <w:p w14:paraId="00FC6BE7" w14:textId="77777777" w:rsidR="00A24E3C" w:rsidRPr="00A24E3C" w:rsidRDefault="00A24E3C" w:rsidP="00A24E3C">
      <w:pPr>
        <w:shd w:val="clear" w:color="auto" w:fill="FFFFFF"/>
        <w:spacing w:line="336" w:lineRule="auto"/>
        <w:rPr>
          <w:rFonts w:cs="Arial"/>
          <w:sz w:val="22"/>
          <w:szCs w:val="22"/>
          <w:lang w:val="en-US"/>
        </w:rPr>
      </w:pPr>
    </w:p>
    <w:p w14:paraId="6E7D933F" w14:textId="7E025168" w:rsidR="007A2B2F" w:rsidRPr="009320A9" w:rsidRDefault="007A2B2F" w:rsidP="009320A9">
      <w:pPr>
        <w:pStyle w:val="Header"/>
        <w:spacing w:line="276" w:lineRule="auto"/>
        <w:rPr>
          <w:b/>
          <w:sz w:val="32"/>
          <w:szCs w:val="32"/>
        </w:rPr>
      </w:pPr>
      <w:r w:rsidRPr="009320A9">
        <w:rPr>
          <w:b/>
          <w:sz w:val="32"/>
          <w:szCs w:val="32"/>
        </w:rPr>
        <w:t xml:space="preserve">Körber und AspenTech beschleunigen die digitale Transformation </w:t>
      </w:r>
      <w:r w:rsidR="009320A9" w:rsidRPr="009320A9">
        <w:rPr>
          <w:b/>
          <w:sz w:val="32"/>
          <w:szCs w:val="32"/>
        </w:rPr>
        <w:t>i</w:t>
      </w:r>
      <w:r w:rsidR="009320A9">
        <w:rPr>
          <w:b/>
          <w:sz w:val="32"/>
          <w:szCs w:val="32"/>
        </w:rPr>
        <w:t xml:space="preserve">hrer Kunden </w:t>
      </w:r>
      <w:r w:rsidRPr="009320A9">
        <w:rPr>
          <w:b/>
          <w:sz w:val="32"/>
          <w:szCs w:val="32"/>
        </w:rPr>
        <w:t>mit PAS-X MES und AspenTech Inmation</w:t>
      </w:r>
    </w:p>
    <w:p w14:paraId="35B112BB" w14:textId="77777777" w:rsidR="007A2B2F" w:rsidRPr="007A2B2F" w:rsidRDefault="007A2B2F" w:rsidP="007A2B2F">
      <w:pPr>
        <w:spacing w:line="276" w:lineRule="auto"/>
        <w:rPr>
          <w:sz w:val="22"/>
          <w:szCs w:val="22"/>
        </w:rPr>
      </w:pPr>
    </w:p>
    <w:p w14:paraId="2F91C61D" w14:textId="3B3D253B" w:rsidR="007A2B2F" w:rsidRPr="009320A9" w:rsidRDefault="007A2B2F" w:rsidP="007A2B2F">
      <w:pPr>
        <w:spacing w:line="276" w:lineRule="auto"/>
        <w:rPr>
          <w:b/>
          <w:sz w:val="22"/>
          <w:szCs w:val="22"/>
        </w:rPr>
      </w:pPr>
      <w:r w:rsidRPr="00F210FA">
        <w:rPr>
          <w:b/>
          <w:sz w:val="22"/>
          <w:szCs w:val="22"/>
        </w:rPr>
        <w:t xml:space="preserve">Lüneburg, 24. Oktober 2024. </w:t>
      </w:r>
      <w:r w:rsidRPr="009320A9">
        <w:rPr>
          <w:b/>
          <w:sz w:val="22"/>
          <w:szCs w:val="22"/>
        </w:rPr>
        <w:t xml:space="preserve">Körber hat </w:t>
      </w:r>
      <w:proofErr w:type="spellStart"/>
      <w:r w:rsidRPr="009320A9">
        <w:rPr>
          <w:b/>
          <w:sz w:val="22"/>
          <w:szCs w:val="22"/>
        </w:rPr>
        <w:t>AspenTech</w:t>
      </w:r>
      <w:proofErr w:type="spellEnd"/>
      <w:r w:rsidRPr="009320A9">
        <w:rPr>
          <w:b/>
          <w:sz w:val="22"/>
          <w:szCs w:val="22"/>
        </w:rPr>
        <w:t xml:space="preserve"> </w:t>
      </w:r>
      <w:proofErr w:type="spellStart"/>
      <w:r w:rsidRPr="009320A9">
        <w:rPr>
          <w:b/>
          <w:sz w:val="22"/>
          <w:szCs w:val="22"/>
        </w:rPr>
        <w:t>Inmation</w:t>
      </w:r>
      <w:proofErr w:type="spellEnd"/>
      <w:r w:rsidRPr="009320A9">
        <w:rPr>
          <w:b/>
          <w:sz w:val="22"/>
          <w:szCs w:val="22"/>
        </w:rPr>
        <w:t xml:space="preserve">™ </w:t>
      </w:r>
      <w:r w:rsidR="009320A9" w:rsidRPr="009320A9">
        <w:rPr>
          <w:b/>
          <w:sz w:val="22"/>
          <w:szCs w:val="22"/>
        </w:rPr>
        <w:t>o</w:t>
      </w:r>
      <w:r w:rsidR="009320A9">
        <w:rPr>
          <w:b/>
          <w:sz w:val="22"/>
          <w:szCs w:val="22"/>
        </w:rPr>
        <w:t xml:space="preserve">ffiziell </w:t>
      </w:r>
      <w:r w:rsidRPr="009320A9">
        <w:rPr>
          <w:b/>
          <w:sz w:val="22"/>
          <w:szCs w:val="22"/>
        </w:rPr>
        <w:t xml:space="preserve">als „PAS-X MSI Plug &amp; </w:t>
      </w:r>
      <w:proofErr w:type="spellStart"/>
      <w:r w:rsidRPr="009320A9">
        <w:rPr>
          <w:b/>
          <w:sz w:val="22"/>
          <w:szCs w:val="22"/>
        </w:rPr>
        <w:t>Produce</w:t>
      </w:r>
      <w:proofErr w:type="spellEnd"/>
      <w:r w:rsidRPr="009320A9">
        <w:rPr>
          <w:b/>
          <w:sz w:val="22"/>
          <w:szCs w:val="22"/>
        </w:rPr>
        <w:t>“-Partner auf der Stufe „</w:t>
      </w:r>
      <w:proofErr w:type="spellStart"/>
      <w:r w:rsidRPr="009320A9">
        <w:rPr>
          <w:b/>
          <w:sz w:val="22"/>
          <w:szCs w:val="22"/>
        </w:rPr>
        <w:t>ready</w:t>
      </w:r>
      <w:proofErr w:type="spellEnd"/>
      <w:r w:rsidRPr="009320A9">
        <w:rPr>
          <w:b/>
          <w:sz w:val="22"/>
          <w:szCs w:val="22"/>
        </w:rPr>
        <w:t>“ zertifiziert</w:t>
      </w:r>
      <w:r w:rsidR="009320A9">
        <w:rPr>
          <w:b/>
          <w:sz w:val="22"/>
          <w:szCs w:val="22"/>
        </w:rPr>
        <w:t xml:space="preserve"> – ein </w:t>
      </w:r>
      <w:r w:rsidRPr="009320A9">
        <w:rPr>
          <w:b/>
          <w:sz w:val="22"/>
          <w:szCs w:val="22"/>
        </w:rPr>
        <w:t xml:space="preserve">entscheidender </w:t>
      </w:r>
      <w:r w:rsidR="009320A9">
        <w:rPr>
          <w:b/>
          <w:sz w:val="22"/>
          <w:szCs w:val="22"/>
        </w:rPr>
        <w:t xml:space="preserve">Vorteil </w:t>
      </w:r>
      <w:r w:rsidRPr="009320A9">
        <w:rPr>
          <w:b/>
          <w:sz w:val="22"/>
          <w:szCs w:val="22"/>
        </w:rPr>
        <w:t>für Kunden, die eine nahtlose Fertigungsintegration</w:t>
      </w:r>
      <w:r w:rsidR="009320A9">
        <w:rPr>
          <w:b/>
          <w:sz w:val="22"/>
          <w:szCs w:val="22"/>
        </w:rPr>
        <w:t xml:space="preserve"> </w:t>
      </w:r>
      <w:r w:rsidRPr="009320A9">
        <w:rPr>
          <w:b/>
          <w:sz w:val="22"/>
          <w:szCs w:val="22"/>
        </w:rPr>
        <w:t xml:space="preserve">in Kombination mit einem </w:t>
      </w:r>
      <w:r w:rsidR="009320A9">
        <w:rPr>
          <w:b/>
          <w:sz w:val="22"/>
          <w:szCs w:val="22"/>
        </w:rPr>
        <w:t xml:space="preserve">leistungsfähigen </w:t>
      </w:r>
      <w:r w:rsidRPr="009320A9">
        <w:rPr>
          <w:b/>
          <w:sz w:val="22"/>
          <w:szCs w:val="22"/>
        </w:rPr>
        <w:t>Datenmanagement suchen. Die Partnerschaft</w:t>
      </w:r>
      <w:r w:rsidR="009320A9" w:rsidRPr="009320A9">
        <w:rPr>
          <w:b/>
          <w:sz w:val="22"/>
          <w:szCs w:val="22"/>
        </w:rPr>
        <w:t xml:space="preserve"> </w:t>
      </w:r>
      <w:r w:rsidRPr="009320A9">
        <w:rPr>
          <w:b/>
          <w:sz w:val="22"/>
          <w:szCs w:val="22"/>
        </w:rPr>
        <w:t>verbessert die betriebliche Effizienz und Entscheidungsfindung für</w:t>
      </w:r>
      <w:r w:rsidR="009320A9">
        <w:rPr>
          <w:b/>
          <w:sz w:val="22"/>
          <w:szCs w:val="22"/>
        </w:rPr>
        <w:t xml:space="preserve"> </w:t>
      </w:r>
      <w:r w:rsidRPr="009320A9">
        <w:rPr>
          <w:b/>
          <w:sz w:val="22"/>
          <w:szCs w:val="22"/>
        </w:rPr>
        <w:t>Pharma</w:t>
      </w:r>
      <w:r w:rsidR="009320A9">
        <w:rPr>
          <w:b/>
          <w:sz w:val="22"/>
          <w:szCs w:val="22"/>
        </w:rPr>
        <w:t>-</w:t>
      </w:r>
      <w:r w:rsidRPr="009320A9">
        <w:rPr>
          <w:b/>
          <w:sz w:val="22"/>
          <w:szCs w:val="22"/>
        </w:rPr>
        <w:t>, Bio</w:t>
      </w:r>
      <w:r w:rsidR="009320A9">
        <w:rPr>
          <w:b/>
          <w:sz w:val="22"/>
          <w:szCs w:val="22"/>
        </w:rPr>
        <w:t xml:space="preserve">tech- </w:t>
      </w:r>
      <w:r w:rsidRPr="009320A9">
        <w:rPr>
          <w:b/>
          <w:sz w:val="22"/>
          <w:szCs w:val="22"/>
        </w:rPr>
        <w:t xml:space="preserve">sowie Zell- </w:t>
      </w:r>
      <w:r w:rsidR="009320A9">
        <w:rPr>
          <w:b/>
          <w:sz w:val="22"/>
          <w:szCs w:val="22"/>
        </w:rPr>
        <w:t xml:space="preserve">&amp; </w:t>
      </w:r>
      <w:r w:rsidRPr="009320A9">
        <w:rPr>
          <w:b/>
          <w:sz w:val="22"/>
          <w:szCs w:val="22"/>
        </w:rPr>
        <w:t>Gentherapie</w:t>
      </w:r>
      <w:r w:rsidR="009320A9">
        <w:rPr>
          <w:b/>
          <w:sz w:val="22"/>
          <w:szCs w:val="22"/>
        </w:rPr>
        <w:t>-Hersteller.</w:t>
      </w:r>
    </w:p>
    <w:p w14:paraId="59F89175" w14:textId="77777777" w:rsidR="007A2B2F" w:rsidRPr="007A2B2F" w:rsidRDefault="007A2B2F" w:rsidP="007A2B2F">
      <w:pPr>
        <w:spacing w:line="276" w:lineRule="auto"/>
        <w:rPr>
          <w:sz w:val="22"/>
          <w:szCs w:val="22"/>
        </w:rPr>
      </w:pPr>
    </w:p>
    <w:p w14:paraId="7D5A14A9" w14:textId="0EC619A1" w:rsidR="007A2B2F" w:rsidRPr="007A2B2F" w:rsidRDefault="007A2B2F" w:rsidP="007A2B2F">
      <w:pPr>
        <w:spacing w:line="276" w:lineRule="auto"/>
        <w:rPr>
          <w:sz w:val="22"/>
          <w:szCs w:val="22"/>
        </w:rPr>
      </w:pPr>
      <w:r w:rsidRPr="007A2B2F">
        <w:rPr>
          <w:sz w:val="22"/>
          <w:szCs w:val="22"/>
        </w:rPr>
        <w:t>Durch die nahtlose</w:t>
      </w:r>
      <w:r w:rsidR="009320A9">
        <w:rPr>
          <w:sz w:val="22"/>
          <w:szCs w:val="22"/>
        </w:rPr>
        <w:t xml:space="preserve"> </w:t>
      </w:r>
      <w:r w:rsidRPr="007A2B2F">
        <w:rPr>
          <w:sz w:val="22"/>
          <w:szCs w:val="22"/>
        </w:rPr>
        <w:t xml:space="preserve">Integration von Körbers </w:t>
      </w:r>
      <w:r w:rsidR="0052397E">
        <w:rPr>
          <w:sz w:val="22"/>
          <w:szCs w:val="22"/>
        </w:rPr>
        <w:t xml:space="preserve">PAS-X </w:t>
      </w:r>
      <w:r w:rsidRPr="007A2B2F">
        <w:rPr>
          <w:sz w:val="22"/>
          <w:szCs w:val="22"/>
        </w:rPr>
        <w:t xml:space="preserve">Manufacturing </w:t>
      </w:r>
      <w:proofErr w:type="spellStart"/>
      <w:r w:rsidRPr="007A2B2F">
        <w:rPr>
          <w:sz w:val="22"/>
          <w:szCs w:val="22"/>
        </w:rPr>
        <w:t>Execution</w:t>
      </w:r>
      <w:proofErr w:type="spellEnd"/>
      <w:r w:rsidRPr="007A2B2F">
        <w:rPr>
          <w:sz w:val="22"/>
          <w:szCs w:val="22"/>
        </w:rPr>
        <w:t xml:space="preserve"> System (MES) mit der </w:t>
      </w:r>
      <w:r w:rsidR="0052397E" w:rsidRPr="007A2B2F">
        <w:rPr>
          <w:sz w:val="22"/>
          <w:szCs w:val="22"/>
        </w:rPr>
        <w:t>zentralisierte</w:t>
      </w:r>
      <w:r w:rsidR="0052397E">
        <w:rPr>
          <w:sz w:val="22"/>
          <w:szCs w:val="22"/>
        </w:rPr>
        <w:t>n</w:t>
      </w:r>
      <w:r w:rsidR="0052397E" w:rsidRPr="007A2B2F">
        <w:rPr>
          <w:sz w:val="22"/>
          <w:szCs w:val="22"/>
        </w:rPr>
        <w:t xml:space="preserve"> Industrial Data Fabric </w:t>
      </w:r>
      <w:r w:rsidR="0052397E">
        <w:rPr>
          <w:sz w:val="22"/>
          <w:szCs w:val="22"/>
        </w:rPr>
        <w:t xml:space="preserve">von </w:t>
      </w:r>
      <w:proofErr w:type="spellStart"/>
      <w:r w:rsidRPr="007A2B2F">
        <w:rPr>
          <w:sz w:val="22"/>
          <w:szCs w:val="22"/>
        </w:rPr>
        <w:t>AspenTech</w:t>
      </w:r>
      <w:proofErr w:type="spellEnd"/>
      <w:r w:rsidRPr="007A2B2F">
        <w:rPr>
          <w:sz w:val="22"/>
          <w:szCs w:val="22"/>
        </w:rPr>
        <w:t xml:space="preserve"> </w:t>
      </w:r>
      <w:proofErr w:type="spellStart"/>
      <w:r w:rsidRPr="007A2B2F">
        <w:rPr>
          <w:sz w:val="22"/>
          <w:szCs w:val="22"/>
        </w:rPr>
        <w:t>Inmation</w:t>
      </w:r>
      <w:proofErr w:type="spellEnd"/>
      <w:r w:rsidR="0052397E">
        <w:rPr>
          <w:sz w:val="22"/>
          <w:szCs w:val="22"/>
        </w:rPr>
        <w:t xml:space="preserve"> </w:t>
      </w:r>
      <w:r w:rsidRPr="007A2B2F">
        <w:rPr>
          <w:sz w:val="22"/>
          <w:szCs w:val="22"/>
        </w:rPr>
        <w:t>können Kunden die</w:t>
      </w:r>
      <w:r w:rsidR="009320A9">
        <w:rPr>
          <w:sz w:val="22"/>
          <w:szCs w:val="22"/>
        </w:rPr>
        <w:t xml:space="preserve"> </w:t>
      </w:r>
      <w:r w:rsidR="0052397E">
        <w:rPr>
          <w:sz w:val="22"/>
          <w:szCs w:val="22"/>
        </w:rPr>
        <w:t xml:space="preserve">Einführung </w:t>
      </w:r>
      <w:r w:rsidRPr="007A2B2F">
        <w:rPr>
          <w:sz w:val="22"/>
          <w:szCs w:val="22"/>
        </w:rPr>
        <w:t xml:space="preserve">einer IT/OT-Architektur </w:t>
      </w:r>
      <w:r w:rsidR="0052397E">
        <w:rPr>
          <w:sz w:val="22"/>
          <w:szCs w:val="22"/>
        </w:rPr>
        <w:t xml:space="preserve">in der </w:t>
      </w:r>
      <w:r w:rsidRPr="007A2B2F">
        <w:rPr>
          <w:sz w:val="22"/>
          <w:szCs w:val="22"/>
        </w:rPr>
        <w:t>Fertigung beschleunigen</w:t>
      </w:r>
      <w:r w:rsidR="0052397E">
        <w:rPr>
          <w:sz w:val="22"/>
          <w:szCs w:val="22"/>
        </w:rPr>
        <w:t xml:space="preserve">. Dadurch können sie ihre Fertigungsabläufe </w:t>
      </w:r>
      <w:r w:rsidRPr="007A2B2F">
        <w:rPr>
          <w:sz w:val="22"/>
          <w:szCs w:val="22"/>
        </w:rPr>
        <w:t>vollständig</w:t>
      </w:r>
      <w:r w:rsidR="0052397E">
        <w:rPr>
          <w:sz w:val="22"/>
          <w:szCs w:val="22"/>
        </w:rPr>
        <w:t xml:space="preserve"> digitalisieren und so </w:t>
      </w:r>
      <w:r w:rsidRPr="007A2B2F">
        <w:rPr>
          <w:sz w:val="22"/>
          <w:szCs w:val="22"/>
        </w:rPr>
        <w:t xml:space="preserve">für maximale Transparenz und Agilität </w:t>
      </w:r>
      <w:r w:rsidR="0052397E">
        <w:rPr>
          <w:sz w:val="22"/>
          <w:szCs w:val="22"/>
        </w:rPr>
        <w:t>sorgen.</w:t>
      </w:r>
    </w:p>
    <w:p w14:paraId="03D79547" w14:textId="77777777" w:rsidR="007A2B2F" w:rsidRDefault="007A2B2F" w:rsidP="007A2B2F">
      <w:pPr>
        <w:spacing w:line="276" w:lineRule="auto"/>
        <w:rPr>
          <w:sz w:val="22"/>
          <w:szCs w:val="22"/>
        </w:rPr>
      </w:pPr>
    </w:p>
    <w:p w14:paraId="369CF6C7" w14:textId="3D8FB528" w:rsidR="0052397E" w:rsidRDefault="0052397E" w:rsidP="007A2B2F">
      <w:pPr>
        <w:spacing w:line="276" w:lineRule="auto"/>
        <w:rPr>
          <w:sz w:val="22"/>
          <w:szCs w:val="22"/>
        </w:rPr>
      </w:pPr>
      <w:r w:rsidRPr="0052397E">
        <w:rPr>
          <w:sz w:val="22"/>
          <w:szCs w:val="22"/>
        </w:rPr>
        <w:t>Da Pharma- und Biotech-Hersteller ihre Produktion papierlos gestalten</w:t>
      </w:r>
      <w:r>
        <w:rPr>
          <w:sz w:val="22"/>
          <w:szCs w:val="22"/>
        </w:rPr>
        <w:t xml:space="preserve"> wollen</w:t>
      </w:r>
      <w:r w:rsidRPr="0052397E">
        <w:rPr>
          <w:sz w:val="22"/>
          <w:szCs w:val="22"/>
        </w:rPr>
        <w:t xml:space="preserve">, streben sie nicht nur die Digitalisierung der Chargenprotokolle an, sondern auch </w:t>
      </w:r>
      <w:r w:rsidR="00BF55BC">
        <w:rPr>
          <w:sz w:val="22"/>
          <w:szCs w:val="22"/>
        </w:rPr>
        <w:t xml:space="preserve">die </w:t>
      </w:r>
      <w:r w:rsidRPr="0052397E">
        <w:rPr>
          <w:sz w:val="22"/>
          <w:szCs w:val="22"/>
        </w:rPr>
        <w:t xml:space="preserve">Integration der Fertigungssysteme über Schnittstellen in das MES. </w:t>
      </w:r>
      <w:r w:rsidR="00BF55BC">
        <w:rPr>
          <w:sz w:val="22"/>
          <w:szCs w:val="22"/>
        </w:rPr>
        <w:t xml:space="preserve">Anbieter </w:t>
      </w:r>
      <w:r w:rsidRPr="0052397E">
        <w:rPr>
          <w:sz w:val="22"/>
          <w:szCs w:val="22"/>
        </w:rPr>
        <w:t xml:space="preserve">müssen darauf vorbereitet sein, indem sie vereinbarte Standardschnittstellen zwischen den Systemen </w:t>
      </w:r>
      <w:r w:rsidR="00BF55BC">
        <w:rPr>
          <w:sz w:val="22"/>
          <w:szCs w:val="22"/>
        </w:rPr>
        <w:t>liefern</w:t>
      </w:r>
      <w:r w:rsidRPr="0052397E">
        <w:rPr>
          <w:sz w:val="22"/>
          <w:szCs w:val="22"/>
        </w:rPr>
        <w:t>, um eine rasche und robuste Implementierung zu ermöglichen.</w:t>
      </w:r>
    </w:p>
    <w:p w14:paraId="19E4A3D2" w14:textId="77777777" w:rsidR="0052397E" w:rsidRPr="007A2B2F" w:rsidRDefault="0052397E" w:rsidP="007A2B2F">
      <w:pPr>
        <w:spacing w:line="276" w:lineRule="auto"/>
        <w:rPr>
          <w:sz w:val="22"/>
          <w:szCs w:val="22"/>
        </w:rPr>
      </w:pPr>
    </w:p>
    <w:p w14:paraId="15C4888F" w14:textId="07CBBB4E" w:rsidR="00F210FA" w:rsidRPr="00F210FA" w:rsidRDefault="00B9599F" w:rsidP="00F210FA">
      <w:pPr>
        <w:spacing w:line="276" w:lineRule="auto"/>
        <w:rPr>
          <w:sz w:val="22"/>
          <w:szCs w:val="22"/>
        </w:rPr>
      </w:pPr>
      <w:r w:rsidRPr="00B9599F">
        <w:rPr>
          <w:sz w:val="22"/>
          <w:szCs w:val="22"/>
        </w:rPr>
        <w:t xml:space="preserve">Körber und </w:t>
      </w:r>
      <w:proofErr w:type="spellStart"/>
      <w:r w:rsidRPr="00B9599F">
        <w:rPr>
          <w:sz w:val="22"/>
          <w:szCs w:val="22"/>
        </w:rPr>
        <w:t>AspenTech</w:t>
      </w:r>
      <w:proofErr w:type="spellEnd"/>
      <w:r w:rsidRPr="00B9599F">
        <w:rPr>
          <w:sz w:val="22"/>
          <w:szCs w:val="22"/>
        </w:rPr>
        <w:t xml:space="preserve"> haben sich dazu auf die PAS-X MSI Plug &amp; </w:t>
      </w:r>
      <w:proofErr w:type="spellStart"/>
      <w:r w:rsidRPr="00B9599F">
        <w:rPr>
          <w:sz w:val="22"/>
          <w:szCs w:val="22"/>
        </w:rPr>
        <w:t>Produce</w:t>
      </w:r>
      <w:proofErr w:type="spellEnd"/>
      <w:r w:rsidRPr="00B9599F">
        <w:rPr>
          <w:sz w:val="22"/>
          <w:szCs w:val="22"/>
        </w:rPr>
        <w:t xml:space="preserve">-Schnittstelle </w:t>
      </w:r>
      <w:r w:rsidR="00345FBA">
        <w:rPr>
          <w:sz w:val="22"/>
          <w:szCs w:val="22"/>
        </w:rPr>
        <w:t xml:space="preserve">verständigt </w:t>
      </w:r>
      <w:r w:rsidRPr="00B9599F">
        <w:rPr>
          <w:sz w:val="22"/>
          <w:szCs w:val="22"/>
        </w:rPr>
        <w:t xml:space="preserve">und </w:t>
      </w:r>
      <w:r w:rsidR="00BF55BC">
        <w:rPr>
          <w:sz w:val="22"/>
          <w:szCs w:val="22"/>
        </w:rPr>
        <w:t xml:space="preserve">bieten eine standardisierte </w:t>
      </w:r>
      <w:r w:rsidRPr="00B9599F">
        <w:rPr>
          <w:sz w:val="22"/>
          <w:szCs w:val="22"/>
        </w:rPr>
        <w:t>Out-</w:t>
      </w:r>
      <w:proofErr w:type="spellStart"/>
      <w:r w:rsidRPr="00B9599F">
        <w:rPr>
          <w:sz w:val="22"/>
          <w:szCs w:val="22"/>
        </w:rPr>
        <w:t>of</w:t>
      </w:r>
      <w:proofErr w:type="spellEnd"/>
      <w:r w:rsidRPr="00B9599F">
        <w:rPr>
          <w:sz w:val="22"/>
          <w:szCs w:val="22"/>
        </w:rPr>
        <w:t>-</w:t>
      </w:r>
      <w:proofErr w:type="spellStart"/>
      <w:r w:rsidRPr="00B9599F">
        <w:rPr>
          <w:sz w:val="22"/>
          <w:szCs w:val="22"/>
        </w:rPr>
        <w:t>the</w:t>
      </w:r>
      <w:proofErr w:type="spellEnd"/>
      <w:r w:rsidRPr="00B9599F">
        <w:rPr>
          <w:sz w:val="22"/>
          <w:szCs w:val="22"/>
        </w:rPr>
        <w:t xml:space="preserve">-Box-Lösung für die Integration von PAS-X MES </w:t>
      </w:r>
      <w:r w:rsidR="00BF55BC">
        <w:rPr>
          <w:sz w:val="22"/>
          <w:szCs w:val="22"/>
        </w:rPr>
        <w:t xml:space="preserve">und </w:t>
      </w:r>
      <w:proofErr w:type="spellStart"/>
      <w:r w:rsidRPr="00B9599F">
        <w:rPr>
          <w:sz w:val="22"/>
          <w:szCs w:val="22"/>
        </w:rPr>
        <w:t>AspenTech</w:t>
      </w:r>
      <w:proofErr w:type="spellEnd"/>
      <w:r w:rsidRPr="00B9599F">
        <w:rPr>
          <w:sz w:val="22"/>
          <w:szCs w:val="22"/>
        </w:rPr>
        <w:t xml:space="preserve"> </w:t>
      </w:r>
      <w:proofErr w:type="spellStart"/>
      <w:r w:rsidRPr="00B9599F">
        <w:rPr>
          <w:sz w:val="22"/>
          <w:szCs w:val="22"/>
        </w:rPr>
        <w:t>Inmation</w:t>
      </w:r>
      <w:proofErr w:type="spellEnd"/>
      <w:r w:rsidRPr="00B9599F">
        <w:rPr>
          <w:sz w:val="22"/>
          <w:szCs w:val="22"/>
        </w:rPr>
        <w:t xml:space="preserve"> </w:t>
      </w:r>
      <w:r w:rsidR="00BF55BC">
        <w:rPr>
          <w:sz w:val="22"/>
          <w:szCs w:val="22"/>
        </w:rPr>
        <w:t>an –</w:t>
      </w:r>
      <w:r w:rsidRPr="00B9599F">
        <w:rPr>
          <w:sz w:val="22"/>
          <w:szCs w:val="22"/>
        </w:rPr>
        <w:t xml:space="preserve"> </w:t>
      </w:r>
      <w:r w:rsidR="00BF55BC">
        <w:rPr>
          <w:sz w:val="22"/>
          <w:szCs w:val="22"/>
        </w:rPr>
        <w:t xml:space="preserve">lokal installiert oder </w:t>
      </w:r>
      <w:r w:rsidRPr="00B9599F">
        <w:rPr>
          <w:sz w:val="22"/>
          <w:szCs w:val="22"/>
        </w:rPr>
        <w:t xml:space="preserve">in der Cloud. In Projekten </w:t>
      </w:r>
      <w:r w:rsidR="00BF55BC">
        <w:rPr>
          <w:sz w:val="22"/>
          <w:szCs w:val="22"/>
        </w:rPr>
        <w:t xml:space="preserve">sind </w:t>
      </w:r>
      <w:r w:rsidRPr="00B9599F">
        <w:rPr>
          <w:sz w:val="22"/>
          <w:szCs w:val="22"/>
        </w:rPr>
        <w:t xml:space="preserve">die Systeme </w:t>
      </w:r>
      <w:r w:rsidR="00BF55BC">
        <w:rPr>
          <w:sz w:val="22"/>
          <w:szCs w:val="22"/>
        </w:rPr>
        <w:t xml:space="preserve">somit </w:t>
      </w:r>
      <w:r w:rsidRPr="00B9599F">
        <w:rPr>
          <w:sz w:val="22"/>
          <w:szCs w:val="22"/>
        </w:rPr>
        <w:t xml:space="preserve">viel schneller </w:t>
      </w:r>
      <w:r w:rsidR="00BF55BC">
        <w:rPr>
          <w:sz w:val="22"/>
          <w:szCs w:val="22"/>
        </w:rPr>
        <w:t xml:space="preserve">einsatzbereit </w:t>
      </w:r>
      <w:r w:rsidRPr="00B9599F">
        <w:rPr>
          <w:sz w:val="22"/>
          <w:szCs w:val="22"/>
        </w:rPr>
        <w:t xml:space="preserve">und die Kunden müssen sich nicht mehr um </w:t>
      </w:r>
      <w:r w:rsidR="00BF55BC">
        <w:rPr>
          <w:sz w:val="22"/>
          <w:szCs w:val="22"/>
        </w:rPr>
        <w:t xml:space="preserve">die </w:t>
      </w:r>
      <w:r w:rsidRPr="00B9599F">
        <w:rPr>
          <w:sz w:val="22"/>
          <w:szCs w:val="22"/>
        </w:rPr>
        <w:t xml:space="preserve">Daten- und Kommunikationsbasis kümmern. Stattdessen können sie sich darauf konzentrieren, die Leistung </w:t>
      </w:r>
      <w:r w:rsidR="00BF55BC">
        <w:rPr>
          <w:sz w:val="22"/>
          <w:szCs w:val="22"/>
        </w:rPr>
        <w:t xml:space="preserve">und Compliance </w:t>
      </w:r>
      <w:r w:rsidRPr="00B9599F">
        <w:rPr>
          <w:sz w:val="22"/>
          <w:szCs w:val="22"/>
        </w:rPr>
        <w:t xml:space="preserve">ihrer Fertigungsprozesse durch </w:t>
      </w:r>
      <w:proofErr w:type="spellStart"/>
      <w:r w:rsidRPr="00B9599F">
        <w:rPr>
          <w:sz w:val="22"/>
          <w:szCs w:val="22"/>
        </w:rPr>
        <w:t>Dashboarding</w:t>
      </w:r>
      <w:proofErr w:type="spellEnd"/>
      <w:r w:rsidRPr="00B9599F">
        <w:rPr>
          <w:sz w:val="22"/>
          <w:szCs w:val="22"/>
        </w:rPr>
        <w:t xml:space="preserve">, Datenanalyse und KI-gesteuerte Anwendungsfälle zu verbessern. </w:t>
      </w:r>
      <w:r w:rsidR="00F210FA" w:rsidRPr="00F210FA">
        <w:rPr>
          <w:sz w:val="22"/>
          <w:szCs w:val="22"/>
        </w:rPr>
        <w:t xml:space="preserve">Körber und </w:t>
      </w:r>
      <w:proofErr w:type="spellStart"/>
      <w:r w:rsidR="00F210FA" w:rsidRPr="00F210FA">
        <w:rPr>
          <w:sz w:val="22"/>
          <w:szCs w:val="22"/>
        </w:rPr>
        <w:t>AspenTech</w:t>
      </w:r>
      <w:proofErr w:type="spellEnd"/>
      <w:r w:rsidR="00F210FA" w:rsidRPr="00F210FA">
        <w:rPr>
          <w:sz w:val="22"/>
          <w:szCs w:val="22"/>
        </w:rPr>
        <w:t xml:space="preserve"> haben ihre gemeinsame Lösung bereits bei mehreren Kunden implementiert.</w:t>
      </w:r>
    </w:p>
    <w:p w14:paraId="2FB78AC6" w14:textId="77777777" w:rsidR="00F210FA" w:rsidRPr="00F210FA" w:rsidRDefault="00F210FA" w:rsidP="00F210FA">
      <w:pPr>
        <w:spacing w:line="276" w:lineRule="auto"/>
        <w:rPr>
          <w:sz w:val="22"/>
          <w:szCs w:val="22"/>
        </w:rPr>
      </w:pPr>
    </w:p>
    <w:p w14:paraId="795C7294" w14:textId="344EFEEB" w:rsidR="006A14A0" w:rsidRPr="006A14A0" w:rsidRDefault="00F210FA" w:rsidP="00F210FA">
      <w:pPr>
        <w:spacing w:line="276" w:lineRule="auto"/>
        <w:rPr>
          <w:sz w:val="22"/>
          <w:szCs w:val="22"/>
        </w:rPr>
      </w:pPr>
      <w:r w:rsidRPr="00F210FA">
        <w:rPr>
          <w:sz w:val="22"/>
          <w:szCs w:val="22"/>
        </w:rPr>
        <w:t xml:space="preserve">Nina Schwalb, VP </w:t>
      </w:r>
      <w:proofErr w:type="spellStart"/>
      <w:r w:rsidRPr="00F210FA">
        <w:rPr>
          <w:sz w:val="22"/>
          <w:szCs w:val="22"/>
        </w:rPr>
        <w:t>Inmation</w:t>
      </w:r>
      <w:proofErr w:type="spellEnd"/>
      <w:r w:rsidRPr="00F210FA">
        <w:rPr>
          <w:sz w:val="22"/>
          <w:szCs w:val="22"/>
        </w:rPr>
        <w:t xml:space="preserve"> Industrial Data Fabric and Data </w:t>
      </w:r>
      <w:proofErr w:type="spellStart"/>
      <w:r w:rsidRPr="00F210FA">
        <w:rPr>
          <w:sz w:val="22"/>
          <w:szCs w:val="22"/>
        </w:rPr>
        <w:t>Strategy</w:t>
      </w:r>
      <w:proofErr w:type="spellEnd"/>
      <w:r w:rsidRPr="00F210FA">
        <w:rPr>
          <w:sz w:val="22"/>
          <w:szCs w:val="22"/>
        </w:rPr>
        <w:t xml:space="preserve"> bei </w:t>
      </w:r>
      <w:proofErr w:type="spellStart"/>
      <w:r w:rsidRPr="00F210FA">
        <w:rPr>
          <w:sz w:val="22"/>
          <w:szCs w:val="22"/>
        </w:rPr>
        <w:t>AspenTech</w:t>
      </w:r>
      <w:proofErr w:type="spellEnd"/>
      <w:r w:rsidRPr="00F210FA">
        <w:rPr>
          <w:sz w:val="22"/>
          <w:szCs w:val="22"/>
        </w:rPr>
        <w:t>, kommentiert die langjährige Zusammenarbeit</w:t>
      </w:r>
      <w:r w:rsidR="00E16ACC">
        <w:rPr>
          <w:sz w:val="22"/>
          <w:szCs w:val="22"/>
        </w:rPr>
        <w:t xml:space="preserve"> </w:t>
      </w:r>
      <w:r w:rsidRPr="00F210FA">
        <w:rPr>
          <w:sz w:val="22"/>
          <w:szCs w:val="22"/>
        </w:rPr>
        <w:t xml:space="preserve">mit einer funktionierenden MSI-Schnittstelle, die seit 2020 bei verschiedenen Kunden im Einsatz ist: „Die offizielle Zertifizierung als ‚PAS-X MSI Plug &amp; </w:t>
      </w:r>
      <w:proofErr w:type="spellStart"/>
      <w:r w:rsidRPr="00F210FA">
        <w:rPr>
          <w:sz w:val="22"/>
          <w:szCs w:val="22"/>
        </w:rPr>
        <w:t>Produce</w:t>
      </w:r>
      <w:proofErr w:type="spellEnd"/>
      <w:r w:rsidRPr="00F210FA">
        <w:rPr>
          <w:sz w:val="22"/>
          <w:szCs w:val="22"/>
        </w:rPr>
        <w:t xml:space="preserve">‘-Partner stellt einen bedeutenden Meilenstein für </w:t>
      </w:r>
      <w:proofErr w:type="spellStart"/>
      <w:r w:rsidRPr="00F210FA">
        <w:rPr>
          <w:sz w:val="22"/>
          <w:szCs w:val="22"/>
        </w:rPr>
        <w:t>AspenTech</w:t>
      </w:r>
      <w:proofErr w:type="spellEnd"/>
      <w:r w:rsidRPr="00F210FA">
        <w:rPr>
          <w:sz w:val="22"/>
          <w:szCs w:val="22"/>
        </w:rPr>
        <w:t xml:space="preserve"> </w:t>
      </w:r>
      <w:proofErr w:type="spellStart"/>
      <w:r w:rsidRPr="00F210FA">
        <w:rPr>
          <w:sz w:val="22"/>
          <w:szCs w:val="22"/>
        </w:rPr>
        <w:t>Inmation</w:t>
      </w:r>
      <w:proofErr w:type="spellEnd"/>
      <w:r w:rsidRPr="00F210FA">
        <w:rPr>
          <w:sz w:val="22"/>
          <w:szCs w:val="22"/>
        </w:rPr>
        <w:t xml:space="preserve"> dar</w:t>
      </w:r>
      <w:r w:rsidR="00E16ACC">
        <w:rPr>
          <w:sz w:val="22"/>
          <w:szCs w:val="22"/>
        </w:rPr>
        <w:t>.“</w:t>
      </w:r>
    </w:p>
    <w:p w14:paraId="454D4EF3" w14:textId="77777777" w:rsidR="006A14A0" w:rsidRPr="006A14A0" w:rsidRDefault="006A14A0" w:rsidP="007A2B2F">
      <w:pPr>
        <w:spacing w:line="276" w:lineRule="auto"/>
        <w:rPr>
          <w:sz w:val="22"/>
          <w:szCs w:val="22"/>
        </w:rPr>
      </w:pPr>
    </w:p>
    <w:p w14:paraId="5E92134F" w14:textId="6A1DB54E" w:rsidR="007A2B2F" w:rsidRPr="007A2B2F" w:rsidRDefault="006A14A0" w:rsidP="00241DD5">
      <w:pPr>
        <w:spacing w:line="276" w:lineRule="auto"/>
        <w:rPr>
          <w:sz w:val="22"/>
          <w:szCs w:val="22"/>
        </w:rPr>
      </w:pPr>
      <w:r w:rsidRPr="0052397E">
        <w:rPr>
          <w:sz w:val="22"/>
          <w:szCs w:val="22"/>
        </w:rPr>
        <w:t xml:space="preserve">Lars Hornung, Senior </w:t>
      </w:r>
      <w:proofErr w:type="spellStart"/>
      <w:r w:rsidRPr="0052397E">
        <w:rPr>
          <w:sz w:val="22"/>
          <w:szCs w:val="22"/>
        </w:rPr>
        <w:t>Principal</w:t>
      </w:r>
      <w:proofErr w:type="spellEnd"/>
      <w:r w:rsidRPr="0052397E">
        <w:rPr>
          <w:sz w:val="22"/>
          <w:szCs w:val="22"/>
        </w:rPr>
        <w:t xml:space="preserve"> </w:t>
      </w:r>
      <w:proofErr w:type="spellStart"/>
      <w:r w:rsidRPr="0052397E">
        <w:rPr>
          <w:sz w:val="22"/>
          <w:szCs w:val="22"/>
        </w:rPr>
        <w:t>Alliances</w:t>
      </w:r>
      <w:proofErr w:type="spellEnd"/>
      <w:r w:rsidRPr="0052397E">
        <w:rPr>
          <w:sz w:val="22"/>
          <w:szCs w:val="22"/>
        </w:rPr>
        <w:t xml:space="preserve"> &amp; Technology Partner Software im Körber Geschäftsfeld Pharma</w:t>
      </w:r>
      <w:r>
        <w:rPr>
          <w:sz w:val="22"/>
          <w:szCs w:val="22"/>
        </w:rPr>
        <w:t>, ergänzt:</w:t>
      </w:r>
      <w:r w:rsidRPr="0052397E">
        <w:rPr>
          <w:sz w:val="22"/>
          <w:szCs w:val="22"/>
        </w:rPr>
        <w:t xml:space="preserve"> </w:t>
      </w:r>
      <w:r w:rsidR="0052397E" w:rsidRPr="0052397E">
        <w:rPr>
          <w:sz w:val="22"/>
          <w:szCs w:val="22"/>
        </w:rPr>
        <w:t xml:space="preserve">„Wir freuen uns, die Zusammenarbeit mit </w:t>
      </w:r>
      <w:proofErr w:type="spellStart"/>
      <w:r w:rsidR="0052397E" w:rsidRPr="0052397E">
        <w:rPr>
          <w:sz w:val="22"/>
          <w:szCs w:val="22"/>
        </w:rPr>
        <w:t>AspenTech</w:t>
      </w:r>
      <w:proofErr w:type="spellEnd"/>
      <w:r w:rsidR="0052397E" w:rsidRPr="0052397E">
        <w:rPr>
          <w:sz w:val="22"/>
          <w:szCs w:val="22"/>
        </w:rPr>
        <w:t xml:space="preserve"> </w:t>
      </w:r>
      <w:proofErr w:type="spellStart"/>
      <w:r w:rsidR="0052397E" w:rsidRPr="0052397E">
        <w:rPr>
          <w:sz w:val="22"/>
          <w:szCs w:val="22"/>
        </w:rPr>
        <w:t>Inmation</w:t>
      </w:r>
      <w:proofErr w:type="spellEnd"/>
      <w:r w:rsidR="0052397E" w:rsidRPr="0052397E">
        <w:rPr>
          <w:sz w:val="22"/>
          <w:szCs w:val="22"/>
        </w:rPr>
        <w:t xml:space="preserve"> unter dem Dach unseres Körber PAS-X MSI Partner </w:t>
      </w:r>
      <w:proofErr w:type="spellStart"/>
      <w:r w:rsidR="0052397E" w:rsidRPr="0052397E">
        <w:rPr>
          <w:sz w:val="22"/>
          <w:szCs w:val="22"/>
        </w:rPr>
        <w:t>Ecosystems</w:t>
      </w:r>
      <w:proofErr w:type="spellEnd"/>
      <w:r w:rsidR="0052397E" w:rsidRPr="0052397E">
        <w:rPr>
          <w:sz w:val="22"/>
          <w:szCs w:val="22"/>
        </w:rPr>
        <w:t xml:space="preserve"> weiter zu </w:t>
      </w:r>
      <w:r>
        <w:rPr>
          <w:sz w:val="22"/>
          <w:szCs w:val="22"/>
        </w:rPr>
        <w:t xml:space="preserve">intensivieren. </w:t>
      </w:r>
      <w:r w:rsidR="0052397E" w:rsidRPr="0052397E">
        <w:rPr>
          <w:sz w:val="22"/>
          <w:szCs w:val="22"/>
        </w:rPr>
        <w:t xml:space="preserve">Organisationen wie die ISPE betonen die Bedeutung der Integration von MES, </w:t>
      </w:r>
      <w:proofErr w:type="spellStart"/>
      <w:r w:rsidR="0052397E" w:rsidRPr="0052397E">
        <w:rPr>
          <w:sz w:val="22"/>
          <w:szCs w:val="22"/>
        </w:rPr>
        <w:t>Historian</w:t>
      </w:r>
      <w:proofErr w:type="spellEnd"/>
      <w:r>
        <w:rPr>
          <w:sz w:val="22"/>
          <w:szCs w:val="22"/>
        </w:rPr>
        <w:t xml:space="preserve">-Systemen und Equipment </w:t>
      </w:r>
      <w:r w:rsidR="0052397E" w:rsidRPr="0052397E">
        <w:rPr>
          <w:sz w:val="22"/>
          <w:szCs w:val="22"/>
        </w:rPr>
        <w:t xml:space="preserve">für die Zukunft der modernen Fertigung. Durch diese Partnerschaft </w:t>
      </w:r>
      <w:r>
        <w:rPr>
          <w:sz w:val="22"/>
          <w:szCs w:val="22"/>
        </w:rPr>
        <w:t xml:space="preserve">treiben </w:t>
      </w:r>
      <w:r w:rsidR="0052397E" w:rsidRPr="0052397E">
        <w:rPr>
          <w:sz w:val="22"/>
          <w:szCs w:val="22"/>
        </w:rPr>
        <w:t xml:space="preserve">Körber und </w:t>
      </w:r>
      <w:proofErr w:type="spellStart"/>
      <w:r w:rsidR="0052397E" w:rsidRPr="0052397E">
        <w:rPr>
          <w:sz w:val="22"/>
          <w:szCs w:val="22"/>
        </w:rPr>
        <w:t>AspenTech</w:t>
      </w:r>
      <w:proofErr w:type="spellEnd"/>
      <w:r w:rsidR="0052397E" w:rsidRPr="0052397E">
        <w:rPr>
          <w:sz w:val="22"/>
          <w:szCs w:val="22"/>
        </w:rPr>
        <w:t xml:space="preserve"> </w:t>
      </w:r>
      <w:proofErr w:type="spellStart"/>
      <w:r w:rsidR="0052397E" w:rsidRPr="0052397E">
        <w:rPr>
          <w:sz w:val="22"/>
          <w:szCs w:val="22"/>
        </w:rPr>
        <w:t>Inmation</w:t>
      </w:r>
      <w:proofErr w:type="spellEnd"/>
      <w:r w:rsidR="0052397E" w:rsidRPr="0052397E">
        <w:rPr>
          <w:sz w:val="22"/>
          <w:szCs w:val="22"/>
        </w:rPr>
        <w:t xml:space="preserve"> diese Entwicklung in der Branche </w:t>
      </w:r>
      <w:r>
        <w:rPr>
          <w:sz w:val="22"/>
          <w:szCs w:val="22"/>
        </w:rPr>
        <w:t>vora</w:t>
      </w:r>
      <w:r w:rsidR="0052397E" w:rsidRPr="0052397E">
        <w:rPr>
          <w:sz w:val="22"/>
          <w:szCs w:val="22"/>
        </w:rPr>
        <w:t>n und ermöglichen es den Herstellern, Ausnahmen effektiver zu verwalten, die Einhaltung von Vorschriften sicherzustellen und die Produktion kontinuierlich zu verbessern, während gleichzeitig die Datenintegrität gewährleistet wird.“</w:t>
      </w:r>
    </w:p>
    <w:p w14:paraId="639DD30B" w14:textId="77777777" w:rsidR="007A2B2F" w:rsidRPr="007A2B2F" w:rsidRDefault="007A2B2F" w:rsidP="00241DD5">
      <w:pPr>
        <w:spacing w:line="276" w:lineRule="auto"/>
        <w:rPr>
          <w:sz w:val="22"/>
          <w:szCs w:val="22"/>
        </w:rPr>
      </w:pPr>
    </w:p>
    <w:p w14:paraId="264C9790" w14:textId="6C8F4689" w:rsidR="00AD790A" w:rsidRDefault="006A14A0" w:rsidP="00EA7FA1">
      <w:pPr>
        <w:spacing w:line="276" w:lineRule="auto"/>
        <w:rPr>
          <w:b/>
          <w:sz w:val="22"/>
          <w:szCs w:val="22"/>
        </w:rPr>
      </w:pPr>
      <w:r>
        <w:rPr>
          <w:b/>
          <w:sz w:val="22"/>
          <w:szCs w:val="22"/>
        </w:rPr>
        <w:t>Bildmaterial</w:t>
      </w:r>
    </w:p>
    <w:p w14:paraId="4C895DC7" w14:textId="5203EBCA" w:rsidR="004E5E04" w:rsidRDefault="007A2B2F" w:rsidP="00EA7FA1">
      <w:pPr>
        <w:spacing w:line="276" w:lineRule="auto"/>
        <w:rPr>
          <w:sz w:val="22"/>
          <w:szCs w:val="22"/>
        </w:rPr>
      </w:pPr>
      <w:r>
        <w:rPr>
          <w:noProof/>
        </w:rPr>
        <w:drawing>
          <wp:inline distT="0" distB="0" distL="0" distR="0" wp14:anchorId="7B798ABB" wp14:editId="487C4694">
            <wp:extent cx="5759450" cy="3013075"/>
            <wp:effectExtent l="0" t="0" r="0" b="0"/>
            <wp:docPr id="20329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013075"/>
                    </a:xfrm>
                    <a:prstGeom prst="rect">
                      <a:avLst/>
                    </a:prstGeom>
                    <a:noFill/>
                    <a:ln>
                      <a:noFill/>
                    </a:ln>
                  </pic:spPr>
                </pic:pic>
              </a:graphicData>
            </a:graphic>
          </wp:inline>
        </w:drawing>
      </w:r>
    </w:p>
    <w:p w14:paraId="59ACB761" w14:textId="77777777" w:rsidR="007A2B2F" w:rsidRPr="00F148C9" w:rsidRDefault="007A2B2F" w:rsidP="00EA7FA1">
      <w:pPr>
        <w:spacing w:line="276" w:lineRule="auto"/>
        <w:rPr>
          <w:sz w:val="22"/>
          <w:szCs w:val="22"/>
        </w:rPr>
      </w:pPr>
    </w:p>
    <w:p w14:paraId="0877DDEC" w14:textId="77777777" w:rsidR="007A2B2F" w:rsidRPr="007A2B2F" w:rsidRDefault="007A2B2F" w:rsidP="007A2B2F">
      <w:pPr>
        <w:spacing w:line="276" w:lineRule="auto"/>
        <w:rPr>
          <w:b/>
          <w:bCs/>
          <w:sz w:val="22"/>
          <w:szCs w:val="22"/>
          <w:lang w:val="en-US"/>
        </w:rPr>
      </w:pPr>
      <w:proofErr w:type="spellStart"/>
      <w:r w:rsidRPr="007A2B2F">
        <w:rPr>
          <w:b/>
          <w:bCs/>
          <w:sz w:val="22"/>
          <w:szCs w:val="22"/>
          <w:lang w:val="en-US"/>
        </w:rPr>
        <w:t>Über</w:t>
      </w:r>
      <w:proofErr w:type="spellEnd"/>
      <w:r w:rsidRPr="007A2B2F">
        <w:rPr>
          <w:b/>
          <w:bCs/>
          <w:sz w:val="22"/>
          <w:szCs w:val="22"/>
          <w:lang w:val="en-US"/>
        </w:rPr>
        <w:t xml:space="preserve"> </w:t>
      </w:r>
      <w:proofErr w:type="spellStart"/>
      <w:r w:rsidRPr="007A2B2F">
        <w:rPr>
          <w:b/>
          <w:bCs/>
          <w:sz w:val="22"/>
          <w:szCs w:val="22"/>
          <w:lang w:val="en-US"/>
        </w:rPr>
        <w:t>AspenTech</w:t>
      </w:r>
      <w:proofErr w:type="spellEnd"/>
    </w:p>
    <w:p w14:paraId="79895004" w14:textId="55A9CCB6" w:rsidR="007A2B2F" w:rsidRPr="007A2B2F" w:rsidRDefault="007A2B2F" w:rsidP="007A2B2F">
      <w:pPr>
        <w:spacing w:line="276" w:lineRule="auto"/>
        <w:rPr>
          <w:sz w:val="22"/>
          <w:szCs w:val="22"/>
        </w:rPr>
      </w:pPr>
      <w:r w:rsidRPr="007A2B2F">
        <w:rPr>
          <w:sz w:val="22"/>
          <w:szCs w:val="22"/>
          <w:lang w:val="en-US"/>
        </w:rPr>
        <w:t xml:space="preserve">Aspen Technology, Inc. </w:t>
      </w:r>
      <w:r w:rsidRPr="007A2B2F">
        <w:rPr>
          <w:sz w:val="22"/>
          <w:szCs w:val="22"/>
        </w:rPr>
        <w:t xml:space="preserve">(NASDAQ: AZPN) ist ein weltweit führender Anbieter von Technologien zur Unterstützung der Anlagenoptimierung in einer Reihe von Branchen. Das Portfolio der Aspen-Lösungen reicht von Fließbildsimulatoren bis hin zur Unterstützung von </w:t>
      </w:r>
      <w:r w:rsidR="009320A9">
        <w:rPr>
          <w:sz w:val="22"/>
          <w:szCs w:val="22"/>
        </w:rPr>
        <w:t>Zukunftst</w:t>
      </w:r>
      <w:r w:rsidRPr="007A2B2F">
        <w:rPr>
          <w:sz w:val="22"/>
          <w:szCs w:val="22"/>
        </w:rPr>
        <w:t>echnologien der Künstlichen Intelligenz (KI) und des Maschinellen Lernens (ML)</w:t>
      </w:r>
      <w:r w:rsidR="009320A9">
        <w:rPr>
          <w:sz w:val="22"/>
          <w:szCs w:val="22"/>
        </w:rPr>
        <w:t>.</w:t>
      </w:r>
    </w:p>
    <w:p w14:paraId="23CFACE1" w14:textId="77777777" w:rsidR="007A2B2F" w:rsidRPr="007A2B2F" w:rsidRDefault="007A2B2F" w:rsidP="007A2B2F">
      <w:pPr>
        <w:spacing w:line="276" w:lineRule="auto"/>
        <w:rPr>
          <w:sz w:val="22"/>
          <w:szCs w:val="22"/>
        </w:rPr>
      </w:pPr>
    </w:p>
    <w:p w14:paraId="7127FE4A" w14:textId="77777777" w:rsidR="007A2B2F" w:rsidRPr="009320A9" w:rsidRDefault="007A2B2F" w:rsidP="007A2B2F">
      <w:pPr>
        <w:spacing w:line="276" w:lineRule="auto"/>
        <w:rPr>
          <w:b/>
          <w:bCs/>
          <w:sz w:val="22"/>
          <w:szCs w:val="22"/>
        </w:rPr>
      </w:pPr>
      <w:r w:rsidRPr="009320A9">
        <w:rPr>
          <w:b/>
          <w:bCs/>
          <w:sz w:val="22"/>
          <w:szCs w:val="22"/>
        </w:rPr>
        <w:t xml:space="preserve">Über </w:t>
      </w:r>
      <w:proofErr w:type="spellStart"/>
      <w:r w:rsidRPr="009320A9">
        <w:rPr>
          <w:b/>
          <w:bCs/>
          <w:sz w:val="22"/>
          <w:szCs w:val="22"/>
        </w:rPr>
        <w:t>AspenTech</w:t>
      </w:r>
      <w:proofErr w:type="spellEnd"/>
      <w:r w:rsidRPr="009320A9">
        <w:rPr>
          <w:b/>
          <w:bCs/>
          <w:sz w:val="22"/>
          <w:szCs w:val="22"/>
        </w:rPr>
        <w:t xml:space="preserve"> </w:t>
      </w:r>
      <w:proofErr w:type="spellStart"/>
      <w:r w:rsidRPr="009320A9">
        <w:rPr>
          <w:b/>
          <w:bCs/>
          <w:sz w:val="22"/>
          <w:szCs w:val="22"/>
        </w:rPr>
        <w:t>Inmation</w:t>
      </w:r>
      <w:proofErr w:type="spellEnd"/>
    </w:p>
    <w:p w14:paraId="265352D2" w14:textId="77777777" w:rsidR="007A2B2F" w:rsidRPr="007A2B2F" w:rsidRDefault="007A2B2F" w:rsidP="007A2B2F">
      <w:pPr>
        <w:spacing w:line="276" w:lineRule="auto"/>
        <w:rPr>
          <w:sz w:val="22"/>
          <w:szCs w:val="22"/>
        </w:rPr>
      </w:pPr>
      <w:proofErr w:type="spellStart"/>
      <w:r w:rsidRPr="007A2B2F">
        <w:rPr>
          <w:sz w:val="22"/>
          <w:szCs w:val="22"/>
        </w:rPr>
        <w:t>AspenTech</w:t>
      </w:r>
      <w:proofErr w:type="spellEnd"/>
      <w:r w:rsidRPr="007A2B2F">
        <w:rPr>
          <w:sz w:val="22"/>
          <w:szCs w:val="22"/>
        </w:rPr>
        <w:t xml:space="preserve"> </w:t>
      </w:r>
      <w:proofErr w:type="spellStart"/>
      <w:r w:rsidRPr="007A2B2F">
        <w:rPr>
          <w:sz w:val="22"/>
          <w:szCs w:val="22"/>
        </w:rPr>
        <w:t>Inmation</w:t>
      </w:r>
      <w:proofErr w:type="spellEnd"/>
      <w:r w:rsidRPr="007A2B2F">
        <w:rPr>
          <w:sz w:val="22"/>
          <w:szCs w:val="22"/>
        </w:rPr>
        <w:t xml:space="preserve"> Data Fabric ist eine industrielle Software, die sich auf die Automatisierung von industriellen Daten und das industrielle Datenmanagement spezialisiert hat. Das Produkt wurde entwickelt, um Unternehmen dabei zu helfen, ihre Daten effektiver und in größerem Umfang zu verwalten und zu analysieren, so dass sie bessere Entscheidungen treffen und ihre Abläufe optimieren können.</w:t>
      </w:r>
    </w:p>
    <w:p w14:paraId="659D1888" w14:textId="46A90704" w:rsidR="007A2B2F" w:rsidRPr="007A2B2F" w:rsidRDefault="007A2B2F" w:rsidP="007A2B2F">
      <w:pPr>
        <w:spacing w:line="276" w:lineRule="auto"/>
        <w:rPr>
          <w:sz w:val="22"/>
          <w:szCs w:val="22"/>
        </w:rPr>
      </w:pPr>
      <w:proofErr w:type="spellStart"/>
      <w:r w:rsidRPr="007A2B2F">
        <w:rPr>
          <w:sz w:val="22"/>
          <w:szCs w:val="22"/>
        </w:rPr>
        <w:t>AspenTech</w:t>
      </w:r>
      <w:proofErr w:type="spellEnd"/>
      <w:r w:rsidRPr="007A2B2F">
        <w:rPr>
          <w:sz w:val="22"/>
          <w:szCs w:val="22"/>
        </w:rPr>
        <w:t xml:space="preserve"> </w:t>
      </w:r>
      <w:proofErr w:type="spellStart"/>
      <w:r w:rsidRPr="007A2B2F">
        <w:rPr>
          <w:sz w:val="22"/>
          <w:szCs w:val="22"/>
        </w:rPr>
        <w:t>Inmation</w:t>
      </w:r>
      <w:proofErr w:type="spellEnd"/>
      <w:r w:rsidRPr="007A2B2F">
        <w:rPr>
          <w:sz w:val="22"/>
          <w:szCs w:val="22"/>
        </w:rPr>
        <w:t xml:space="preserve"> Data Fabric bietet eine Reihe von Funktionen und Möglichkeiten, einschließlich Datenerfassung, Kontextualisierung, Speicherung, Integration und Analyse. Die Plattform kann Daten aus einer Vielzahl von Quellen erfassen, darunter industrielle Geräte (wie Sensoren, SPS, SCADA-Systeme und andere) sowie nicht-industrielle Datenquellen und Datenkonsumenten, da sie nativ in moderne IT-Protokolle und -Systeme eingebunden ist. Die Daten werden dann in einem zentralisierten Repository gespeichert, wo sie in Echtzeit abgerufen und analysiert werden können.</w:t>
      </w:r>
    </w:p>
    <w:p w14:paraId="56C2F5DE" w14:textId="77777777" w:rsidR="007A2B2F" w:rsidRPr="007A2B2F" w:rsidRDefault="007A2B2F" w:rsidP="007A2B2F">
      <w:pPr>
        <w:spacing w:line="276" w:lineRule="auto"/>
        <w:rPr>
          <w:sz w:val="22"/>
          <w:szCs w:val="22"/>
        </w:rPr>
      </w:pPr>
      <w:proofErr w:type="spellStart"/>
      <w:r w:rsidRPr="007A2B2F">
        <w:rPr>
          <w:sz w:val="22"/>
          <w:szCs w:val="22"/>
        </w:rPr>
        <w:t>AspenTech</w:t>
      </w:r>
      <w:proofErr w:type="spellEnd"/>
      <w:r w:rsidRPr="007A2B2F">
        <w:rPr>
          <w:sz w:val="22"/>
          <w:szCs w:val="22"/>
        </w:rPr>
        <w:t xml:space="preserve"> </w:t>
      </w:r>
      <w:proofErr w:type="spellStart"/>
      <w:r w:rsidRPr="007A2B2F">
        <w:rPr>
          <w:sz w:val="22"/>
          <w:szCs w:val="22"/>
        </w:rPr>
        <w:t>Inmation</w:t>
      </w:r>
      <w:proofErr w:type="spellEnd"/>
      <w:r w:rsidRPr="007A2B2F">
        <w:rPr>
          <w:sz w:val="22"/>
          <w:szCs w:val="22"/>
        </w:rPr>
        <w:t xml:space="preserve"> Data Fabric kann den Benutzern helfen, Muster, Trends und Anomalien in ihren Daten zu erkennen. Diese Industrial Data Fabric kann an die spezifischen Anforderungen verschiedener Branchen angepasst werden, darunter Öl und Gas, Chemie, Pharmazie und andere.</w:t>
      </w:r>
    </w:p>
    <w:p w14:paraId="33F6A7B2" w14:textId="77777777" w:rsidR="00A24E3C" w:rsidRPr="007A2B2F" w:rsidRDefault="00A56CF3" w:rsidP="00980C23">
      <w:pPr>
        <w:jc w:val="both"/>
        <w:rPr>
          <w:sz w:val="22"/>
          <w:szCs w:val="22"/>
        </w:rPr>
      </w:pPr>
      <w:hyperlink r:id="rId12" w:history="1">
        <w:r w:rsidR="00A24E3C" w:rsidRPr="007A2B2F">
          <w:rPr>
            <w:rStyle w:val="Hyperlink"/>
            <w:sz w:val="22"/>
            <w:szCs w:val="22"/>
          </w:rPr>
          <w:t>www.aspentech.com/en/products/dataworks/aspentech-inmation</w:t>
        </w:r>
      </w:hyperlink>
    </w:p>
    <w:p w14:paraId="55157A03" w14:textId="77777777" w:rsidR="00A24E3C" w:rsidRDefault="00A24E3C" w:rsidP="00AD790A">
      <w:pPr>
        <w:spacing w:line="276" w:lineRule="auto"/>
        <w:rPr>
          <w:sz w:val="22"/>
          <w:szCs w:val="22"/>
        </w:rPr>
      </w:pPr>
    </w:p>
    <w:p w14:paraId="5AFAE66A" w14:textId="588D93F7" w:rsidR="007A2B2F" w:rsidRPr="00F210FA" w:rsidRDefault="007A2B2F" w:rsidP="007A2B2F">
      <w:pPr>
        <w:jc w:val="both"/>
        <w:rPr>
          <w:b/>
          <w:sz w:val="22"/>
          <w:szCs w:val="22"/>
        </w:rPr>
      </w:pPr>
      <w:r w:rsidRPr="00F210FA">
        <w:rPr>
          <w:b/>
          <w:sz w:val="22"/>
          <w:szCs w:val="22"/>
        </w:rPr>
        <w:t>Kontakt</w:t>
      </w:r>
    </w:p>
    <w:p w14:paraId="666662FF" w14:textId="77777777" w:rsidR="00C413A0" w:rsidRPr="00F210FA" w:rsidRDefault="00DE36AF" w:rsidP="00C413A0">
      <w:pPr>
        <w:jc w:val="both"/>
        <w:rPr>
          <w:bCs/>
          <w:sz w:val="22"/>
          <w:szCs w:val="22"/>
        </w:rPr>
      </w:pPr>
      <w:proofErr w:type="spellStart"/>
      <w:r w:rsidRPr="00F210FA">
        <w:rPr>
          <w:bCs/>
          <w:sz w:val="22"/>
          <w:szCs w:val="22"/>
        </w:rPr>
        <w:t>Dwaine</w:t>
      </w:r>
      <w:proofErr w:type="spellEnd"/>
      <w:r w:rsidRPr="00F210FA">
        <w:rPr>
          <w:bCs/>
          <w:sz w:val="22"/>
          <w:szCs w:val="22"/>
        </w:rPr>
        <w:t xml:space="preserve"> </w:t>
      </w:r>
      <w:proofErr w:type="spellStart"/>
      <w:r w:rsidRPr="00F210FA">
        <w:rPr>
          <w:bCs/>
          <w:sz w:val="22"/>
          <w:szCs w:val="22"/>
        </w:rPr>
        <w:t>Plauche</w:t>
      </w:r>
      <w:proofErr w:type="spellEnd"/>
      <w:r w:rsidRPr="00F210FA">
        <w:rPr>
          <w:bCs/>
          <w:sz w:val="22"/>
          <w:szCs w:val="22"/>
        </w:rPr>
        <w:t xml:space="preserve"> / Daniel Secker</w:t>
      </w:r>
    </w:p>
    <w:p w14:paraId="00F0BF76" w14:textId="77777777" w:rsidR="00DE36AF" w:rsidRPr="00F210FA" w:rsidRDefault="00DE36AF" w:rsidP="00DE36AF">
      <w:pPr>
        <w:jc w:val="both"/>
        <w:rPr>
          <w:bCs/>
          <w:sz w:val="22"/>
          <w:szCs w:val="22"/>
        </w:rPr>
      </w:pPr>
      <w:proofErr w:type="spellStart"/>
      <w:r w:rsidRPr="00F210FA">
        <w:rPr>
          <w:bCs/>
          <w:sz w:val="22"/>
          <w:szCs w:val="22"/>
        </w:rPr>
        <w:t>Product</w:t>
      </w:r>
      <w:proofErr w:type="spellEnd"/>
      <w:r w:rsidRPr="00F210FA">
        <w:rPr>
          <w:bCs/>
          <w:sz w:val="22"/>
          <w:szCs w:val="22"/>
        </w:rPr>
        <w:t xml:space="preserve"> Marketing </w:t>
      </w:r>
      <w:proofErr w:type="spellStart"/>
      <w:r w:rsidRPr="00F210FA">
        <w:rPr>
          <w:bCs/>
          <w:sz w:val="22"/>
          <w:szCs w:val="22"/>
        </w:rPr>
        <w:t>Inmation</w:t>
      </w:r>
      <w:proofErr w:type="spellEnd"/>
      <w:r w:rsidRPr="00F210FA">
        <w:rPr>
          <w:bCs/>
          <w:sz w:val="22"/>
          <w:szCs w:val="22"/>
        </w:rPr>
        <w:t xml:space="preserve"> Industrial Data Fabric</w:t>
      </w:r>
    </w:p>
    <w:p w14:paraId="2EEDB7C8" w14:textId="1F07CC55" w:rsidR="00DE36AF" w:rsidRPr="00CC01D5" w:rsidRDefault="00DE36AF" w:rsidP="00DE36AF">
      <w:pPr>
        <w:jc w:val="both"/>
        <w:rPr>
          <w:sz w:val="22"/>
          <w:szCs w:val="22"/>
          <w:lang w:val="fr-FR"/>
        </w:rPr>
      </w:pPr>
      <w:proofErr w:type="gramStart"/>
      <w:r w:rsidRPr="00CC01D5">
        <w:rPr>
          <w:sz w:val="22"/>
          <w:szCs w:val="22"/>
          <w:lang w:val="fr-FR"/>
        </w:rPr>
        <w:t>E-</w:t>
      </w:r>
      <w:r w:rsidR="007A2B2F">
        <w:rPr>
          <w:sz w:val="22"/>
          <w:szCs w:val="22"/>
          <w:lang w:val="fr-FR"/>
        </w:rPr>
        <w:t>M</w:t>
      </w:r>
      <w:r w:rsidR="007A2B2F" w:rsidRPr="00CC01D5">
        <w:rPr>
          <w:sz w:val="22"/>
          <w:szCs w:val="22"/>
          <w:lang w:val="fr-FR"/>
        </w:rPr>
        <w:t>ail</w:t>
      </w:r>
      <w:r w:rsidRPr="00CC01D5">
        <w:rPr>
          <w:sz w:val="22"/>
          <w:szCs w:val="22"/>
          <w:lang w:val="fr-FR"/>
        </w:rPr>
        <w:t>:</w:t>
      </w:r>
      <w:proofErr w:type="gramEnd"/>
      <w:r w:rsidRPr="00CC01D5">
        <w:rPr>
          <w:sz w:val="22"/>
          <w:szCs w:val="22"/>
          <w:lang w:val="fr-FR"/>
        </w:rPr>
        <w:t xml:space="preserve"> </w:t>
      </w:r>
      <w:hyperlink r:id="rId13" w:history="1">
        <w:r w:rsidRPr="00CC01D5">
          <w:rPr>
            <w:rStyle w:val="Hyperlink"/>
            <w:sz w:val="22"/>
            <w:szCs w:val="22"/>
            <w:lang w:val="fr-FR"/>
          </w:rPr>
          <w:t>dwaine.plauche@aspentech.com</w:t>
        </w:r>
      </w:hyperlink>
      <w:r w:rsidRPr="00CC01D5">
        <w:rPr>
          <w:sz w:val="22"/>
          <w:szCs w:val="22"/>
          <w:lang w:val="fr-FR"/>
        </w:rPr>
        <w:t xml:space="preserve"> / </w:t>
      </w:r>
      <w:hyperlink r:id="rId14" w:history="1">
        <w:r w:rsidR="00A24E3C" w:rsidRPr="00CC01D5">
          <w:rPr>
            <w:rStyle w:val="Hyperlink"/>
            <w:sz w:val="22"/>
            <w:szCs w:val="22"/>
            <w:lang w:val="fr-FR"/>
          </w:rPr>
          <w:t>daniel.secker@aspentech.com</w:t>
        </w:r>
      </w:hyperlink>
    </w:p>
    <w:p w14:paraId="403171C9" w14:textId="77777777" w:rsidR="00A24E3C" w:rsidRPr="00CC01D5" w:rsidRDefault="00A24E3C" w:rsidP="00AD790A">
      <w:pPr>
        <w:spacing w:line="276" w:lineRule="auto"/>
        <w:rPr>
          <w:sz w:val="22"/>
          <w:szCs w:val="22"/>
          <w:lang w:val="fr-FR"/>
        </w:rPr>
      </w:pPr>
    </w:p>
    <w:p w14:paraId="0FA22890" w14:textId="77777777" w:rsidR="007A2B2F" w:rsidRPr="00EE06B9" w:rsidRDefault="007A2B2F" w:rsidP="00AD790A">
      <w:pPr>
        <w:spacing w:line="276" w:lineRule="auto"/>
        <w:rPr>
          <w:sz w:val="22"/>
          <w:szCs w:val="22"/>
        </w:rPr>
      </w:pPr>
    </w:p>
    <w:p w14:paraId="3D8D5BC2" w14:textId="77777777" w:rsidR="00CE7574" w:rsidRPr="00EE06B9" w:rsidRDefault="00EE06B9" w:rsidP="00CE7574">
      <w:pPr>
        <w:jc w:val="both"/>
        <w:rPr>
          <w:rFonts w:cs="Arial"/>
          <w:b/>
          <w:sz w:val="22"/>
          <w:szCs w:val="22"/>
        </w:rPr>
      </w:pPr>
      <w:r w:rsidRPr="00EE06B9">
        <w:rPr>
          <w:rFonts w:cs="Arial"/>
          <w:b/>
          <w:sz w:val="22"/>
          <w:szCs w:val="22"/>
        </w:rPr>
        <w:t>Über</w:t>
      </w:r>
      <w:r w:rsidR="00CE7574" w:rsidRPr="00EE06B9">
        <w:rPr>
          <w:rFonts w:cs="Arial"/>
          <w:b/>
          <w:sz w:val="22"/>
          <w:szCs w:val="22"/>
        </w:rPr>
        <w:t xml:space="preserve"> Körber</w:t>
      </w:r>
    </w:p>
    <w:p w14:paraId="7306013B" w14:textId="77777777" w:rsidR="00EE06B9" w:rsidRPr="00EE06B9" w:rsidRDefault="00EE06B9" w:rsidP="00EE06B9">
      <w:pPr>
        <w:spacing w:line="280" w:lineRule="exact"/>
        <w:rPr>
          <w:rFonts w:cs="Arial"/>
          <w:sz w:val="22"/>
          <w:szCs w:val="22"/>
        </w:rPr>
      </w:pPr>
      <w:r w:rsidRPr="00EE06B9">
        <w:rPr>
          <w:rFonts w:cs="Arial"/>
          <w:sz w:val="22"/>
          <w:szCs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2E3B59E9" w14:textId="77777777" w:rsidR="00EE06B9" w:rsidRPr="00EE06B9" w:rsidRDefault="00EE06B9" w:rsidP="00EE06B9">
      <w:pPr>
        <w:spacing w:line="280" w:lineRule="exact"/>
        <w:rPr>
          <w:rFonts w:cs="Arial"/>
          <w:sz w:val="22"/>
          <w:szCs w:val="22"/>
        </w:rPr>
      </w:pPr>
      <w:r w:rsidRPr="00EE06B9">
        <w:rPr>
          <w:rFonts w:cs="Arial"/>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w:t>
      </w:r>
      <w:proofErr w:type="spellStart"/>
      <w:r w:rsidRPr="00EE06B9">
        <w:rPr>
          <w:rFonts w:cs="Arial"/>
          <w:sz w:val="22"/>
          <w:szCs w:val="22"/>
        </w:rPr>
        <w:t>Execution</w:t>
      </w:r>
      <w:proofErr w:type="spellEnd"/>
      <w:r w:rsidRPr="00EE06B9">
        <w:rPr>
          <w:rFonts w:cs="Arial"/>
          <w:sz w:val="22"/>
          <w:szCs w:val="22"/>
        </w:rPr>
        <w:t xml:space="preserve"> System für die Pharma-, Biotech- und Zell- &amp; Gentherapie. Unsere Werum PAS-X </w:t>
      </w:r>
      <w:proofErr w:type="spellStart"/>
      <w:r w:rsidRPr="00EE06B9">
        <w:rPr>
          <w:rFonts w:cs="Arial"/>
          <w:sz w:val="22"/>
          <w:szCs w:val="22"/>
        </w:rPr>
        <w:t>Savvy</w:t>
      </w:r>
      <w:proofErr w:type="spellEnd"/>
      <w:r w:rsidRPr="00EE06B9">
        <w:rPr>
          <w:rFonts w:cs="Arial"/>
          <w:sz w:val="22"/>
          <w:szCs w:val="22"/>
        </w:rPr>
        <w:t xml:space="preserve"> Suite beschleunigt die Kommerzialisierung von Produkten durch Datenanalyse- und KI-Lösungen und deckt verborgene Unternehmenswerte auf.</w:t>
      </w:r>
    </w:p>
    <w:p w14:paraId="550E8D1B" w14:textId="77777777" w:rsidR="00A24E3C" w:rsidRPr="00EE06B9" w:rsidRDefault="00A56CF3" w:rsidP="00A24E3C">
      <w:pPr>
        <w:rPr>
          <w:rFonts w:cs="Arial"/>
          <w:sz w:val="22"/>
          <w:szCs w:val="22"/>
        </w:rPr>
      </w:pPr>
      <w:hyperlink r:id="rId15" w:history="1">
        <w:r w:rsidR="00A24E3C" w:rsidRPr="00EE06B9">
          <w:rPr>
            <w:rStyle w:val="Hyperlink"/>
            <w:rFonts w:cs="Arial"/>
            <w:sz w:val="22"/>
            <w:szCs w:val="22"/>
          </w:rPr>
          <w:t>www.koerber-pharma.com</w:t>
        </w:r>
      </w:hyperlink>
    </w:p>
    <w:p w14:paraId="3A9A5B80" w14:textId="77777777" w:rsidR="00A24E3C" w:rsidRPr="00CC01D5" w:rsidRDefault="00A24E3C" w:rsidP="00A24E3C">
      <w:pPr>
        <w:spacing w:line="276" w:lineRule="auto"/>
        <w:rPr>
          <w:sz w:val="22"/>
          <w:szCs w:val="22"/>
        </w:rPr>
      </w:pPr>
    </w:p>
    <w:p w14:paraId="15112E68" w14:textId="5B70307E" w:rsidR="000966CF" w:rsidRPr="00EE06B9" w:rsidRDefault="000966CF" w:rsidP="000966CF">
      <w:pPr>
        <w:rPr>
          <w:b/>
          <w:sz w:val="22"/>
          <w:szCs w:val="22"/>
        </w:rPr>
      </w:pPr>
      <w:r w:rsidRPr="00EE06B9">
        <w:rPr>
          <w:b/>
          <w:sz w:val="22"/>
          <w:szCs w:val="22"/>
        </w:rPr>
        <w:t>Kontakt</w:t>
      </w:r>
    </w:p>
    <w:p w14:paraId="4F2DFCDC" w14:textId="77777777" w:rsidR="00A24E3C" w:rsidRPr="00CC01D5" w:rsidRDefault="00A24E3C" w:rsidP="00A24E3C">
      <w:pPr>
        <w:jc w:val="both"/>
        <w:rPr>
          <w:sz w:val="22"/>
          <w:szCs w:val="22"/>
        </w:rPr>
      </w:pPr>
      <w:r w:rsidRPr="00CC01D5">
        <w:rPr>
          <w:sz w:val="22"/>
          <w:szCs w:val="22"/>
        </w:rPr>
        <w:t>Dirk Ebbecke</w:t>
      </w:r>
    </w:p>
    <w:p w14:paraId="38EB151C" w14:textId="5D5CA0D4" w:rsidR="00A24E3C" w:rsidRPr="00CC01D5" w:rsidRDefault="00A24E3C" w:rsidP="00A24E3C">
      <w:pPr>
        <w:jc w:val="both"/>
        <w:rPr>
          <w:sz w:val="22"/>
          <w:szCs w:val="22"/>
          <w:lang w:val="en-US"/>
        </w:rPr>
      </w:pPr>
      <w:r w:rsidRPr="00CC01D5">
        <w:rPr>
          <w:sz w:val="22"/>
          <w:szCs w:val="22"/>
          <w:lang w:val="en-US"/>
        </w:rPr>
        <w:t>Körber Business Area Pharma</w:t>
      </w:r>
    </w:p>
    <w:p w14:paraId="2D95A4EC" w14:textId="046F31E1" w:rsidR="00A24E3C" w:rsidRPr="00CC01D5" w:rsidRDefault="00A24E3C" w:rsidP="00A24E3C">
      <w:pPr>
        <w:jc w:val="both"/>
        <w:rPr>
          <w:sz w:val="22"/>
          <w:szCs w:val="22"/>
          <w:lang w:val="en-US"/>
        </w:rPr>
      </w:pPr>
      <w:r w:rsidRPr="00CC01D5">
        <w:rPr>
          <w:sz w:val="22"/>
          <w:szCs w:val="22"/>
          <w:lang w:val="en-US"/>
        </w:rPr>
        <w:t>Head of Product Marketing</w:t>
      </w:r>
    </w:p>
    <w:p w14:paraId="3F9CEF0A" w14:textId="77777777" w:rsidR="00A24E3C" w:rsidRPr="00CC01D5" w:rsidRDefault="00A24E3C" w:rsidP="00A24E3C">
      <w:pPr>
        <w:jc w:val="both"/>
        <w:rPr>
          <w:sz w:val="22"/>
          <w:szCs w:val="22"/>
        </w:rPr>
      </w:pPr>
      <w:r w:rsidRPr="00CC01D5">
        <w:rPr>
          <w:sz w:val="22"/>
          <w:szCs w:val="22"/>
        </w:rPr>
        <w:t>T: +49 4131 8900-0</w:t>
      </w:r>
    </w:p>
    <w:p w14:paraId="2679601A" w14:textId="50254079" w:rsidR="00A24E3C" w:rsidRPr="00CC01D5" w:rsidRDefault="00A24E3C" w:rsidP="00A24E3C">
      <w:pPr>
        <w:jc w:val="both"/>
        <w:rPr>
          <w:sz w:val="22"/>
          <w:szCs w:val="22"/>
        </w:rPr>
      </w:pPr>
      <w:r w:rsidRPr="00CC01D5">
        <w:rPr>
          <w:sz w:val="22"/>
          <w:szCs w:val="22"/>
        </w:rPr>
        <w:t>E-</w:t>
      </w:r>
      <w:r w:rsidR="000966CF" w:rsidRPr="00EC6DC1">
        <w:rPr>
          <w:sz w:val="22"/>
          <w:szCs w:val="22"/>
        </w:rPr>
        <w:t>Mail</w:t>
      </w:r>
      <w:r w:rsidRPr="00CC01D5">
        <w:rPr>
          <w:sz w:val="22"/>
          <w:szCs w:val="22"/>
        </w:rPr>
        <w:t>: dirk.ebbecke@koerber.com</w:t>
      </w:r>
    </w:p>
    <w:p w14:paraId="7C66FB6A" w14:textId="77777777" w:rsidR="00B24FF3" w:rsidRPr="00CC01D5" w:rsidRDefault="00B24FF3" w:rsidP="00B24FF3">
      <w:pPr>
        <w:spacing w:line="276" w:lineRule="auto"/>
        <w:jc w:val="both"/>
        <w:rPr>
          <w:sz w:val="22"/>
          <w:szCs w:val="22"/>
        </w:rPr>
      </w:pP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6"/>
      <w:headerReference w:type="default" r:id="rId17"/>
      <w:footerReference w:type="default" r:id="rId18"/>
      <w:headerReference w:type="first" r:id="rId19"/>
      <w:footerReference w:type="first" r:id="rId20"/>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49D4" w14:textId="77777777" w:rsidR="008C34E8" w:rsidRDefault="008C34E8">
      <w:r>
        <w:separator/>
      </w:r>
    </w:p>
  </w:endnote>
  <w:endnote w:type="continuationSeparator" w:id="0">
    <w:p w14:paraId="3AB89966" w14:textId="77777777" w:rsidR="008C34E8" w:rsidRDefault="008C34E8">
      <w:r>
        <w:continuationSeparator/>
      </w:r>
    </w:p>
  </w:endnote>
  <w:endnote w:type="continuationNotice" w:id="1">
    <w:p w14:paraId="2BA38603" w14:textId="77777777" w:rsidR="008C34E8" w:rsidRDefault="008C3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F16D" w14:textId="77777777" w:rsidR="008C34E8" w:rsidRDefault="008C34E8">
      <w:r>
        <w:separator/>
      </w:r>
    </w:p>
  </w:footnote>
  <w:footnote w:type="continuationSeparator" w:id="0">
    <w:p w14:paraId="2BF1048D" w14:textId="77777777" w:rsidR="008C34E8" w:rsidRDefault="008C34E8">
      <w:r>
        <w:continuationSeparator/>
      </w:r>
    </w:p>
  </w:footnote>
  <w:footnote w:type="continuationNotice" w:id="1">
    <w:p w14:paraId="6E01C8AC" w14:textId="77777777" w:rsidR="008C34E8" w:rsidRDefault="008C3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58240"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0169C"/>
    <w:rsid w:val="000119B9"/>
    <w:rsid w:val="000123DC"/>
    <w:rsid w:val="000127C0"/>
    <w:rsid w:val="00021B25"/>
    <w:rsid w:val="0002401C"/>
    <w:rsid w:val="00025A5E"/>
    <w:rsid w:val="00042617"/>
    <w:rsid w:val="00044325"/>
    <w:rsid w:val="000501EE"/>
    <w:rsid w:val="0005761F"/>
    <w:rsid w:val="0007065A"/>
    <w:rsid w:val="00070F97"/>
    <w:rsid w:val="00086C24"/>
    <w:rsid w:val="00092EDF"/>
    <w:rsid w:val="000939CC"/>
    <w:rsid w:val="00094A75"/>
    <w:rsid w:val="00095115"/>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172A8"/>
    <w:rsid w:val="00122F2B"/>
    <w:rsid w:val="001269B9"/>
    <w:rsid w:val="00131F95"/>
    <w:rsid w:val="00132D80"/>
    <w:rsid w:val="0014768E"/>
    <w:rsid w:val="001559CE"/>
    <w:rsid w:val="00163984"/>
    <w:rsid w:val="00173D63"/>
    <w:rsid w:val="00175062"/>
    <w:rsid w:val="001760B4"/>
    <w:rsid w:val="00176EC2"/>
    <w:rsid w:val="00187A44"/>
    <w:rsid w:val="00193601"/>
    <w:rsid w:val="00194CF7"/>
    <w:rsid w:val="001975E3"/>
    <w:rsid w:val="001B0C2E"/>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3E09"/>
    <w:rsid w:val="00215434"/>
    <w:rsid w:val="002228D1"/>
    <w:rsid w:val="00224B07"/>
    <w:rsid w:val="00225B4C"/>
    <w:rsid w:val="00225B87"/>
    <w:rsid w:val="00231277"/>
    <w:rsid w:val="00234FA4"/>
    <w:rsid w:val="00237D0E"/>
    <w:rsid w:val="00241DD5"/>
    <w:rsid w:val="0024425A"/>
    <w:rsid w:val="00245B22"/>
    <w:rsid w:val="002518D3"/>
    <w:rsid w:val="00251B0F"/>
    <w:rsid w:val="00252B89"/>
    <w:rsid w:val="00253260"/>
    <w:rsid w:val="00285B81"/>
    <w:rsid w:val="00290D5F"/>
    <w:rsid w:val="00291323"/>
    <w:rsid w:val="00296A56"/>
    <w:rsid w:val="002A14D0"/>
    <w:rsid w:val="002B4B13"/>
    <w:rsid w:val="002B4CC2"/>
    <w:rsid w:val="002B7ADA"/>
    <w:rsid w:val="002C4B8E"/>
    <w:rsid w:val="002C5AE1"/>
    <w:rsid w:val="002E3589"/>
    <w:rsid w:val="002F13AF"/>
    <w:rsid w:val="002F61AB"/>
    <w:rsid w:val="0030275A"/>
    <w:rsid w:val="00306AF1"/>
    <w:rsid w:val="00312B79"/>
    <w:rsid w:val="00317242"/>
    <w:rsid w:val="003323B1"/>
    <w:rsid w:val="0033249B"/>
    <w:rsid w:val="00333730"/>
    <w:rsid w:val="0033640F"/>
    <w:rsid w:val="003409C6"/>
    <w:rsid w:val="00345FBA"/>
    <w:rsid w:val="00354E69"/>
    <w:rsid w:val="0035566F"/>
    <w:rsid w:val="003575FC"/>
    <w:rsid w:val="003631C6"/>
    <w:rsid w:val="00367F03"/>
    <w:rsid w:val="003750D6"/>
    <w:rsid w:val="00376A40"/>
    <w:rsid w:val="00377648"/>
    <w:rsid w:val="00386FB2"/>
    <w:rsid w:val="00393CA5"/>
    <w:rsid w:val="00394622"/>
    <w:rsid w:val="003A152D"/>
    <w:rsid w:val="003A6817"/>
    <w:rsid w:val="003B3CAC"/>
    <w:rsid w:val="003C4423"/>
    <w:rsid w:val="003C54C0"/>
    <w:rsid w:val="003C5BE6"/>
    <w:rsid w:val="003C7F52"/>
    <w:rsid w:val="003D15E7"/>
    <w:rsid w:val="003D23C8"/>
    <w:rsid w:val="003F562C"/>
    <w:rsid w:val="003F656A"/>
    <w:rsid w:val="004004D6"/>
    <w:rsid w:val="00401BCF"/>
    <w:rsid w:val="004030D7"/>
    <w:rsid w:val="00407303"/>
    <w:rsid w:val="00417F37"/>
    <w:rsid w:val="00421347"/>
    <w:rsid w:val="00425977"/>
    <w:rsid w:val="0042701E"/>
    <w:rsid w:val="00427B7F"/>
    <w:rsid w:val="0043131F"/>
    <w:rsid w:val="00444403"/>
    <w:rsid w:val="00451A97"/>
    <w:rsid w:val="0046566C"/>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C50E2"/>
    <w:rsid w:val="004E5E04"/>
    <w:rsid w:val="004E6AF8"/>
    <w:rsid w:val="004F28F0"/>
    <w:rsid w:val="004F29D0"/>
    <w:rsid w:val="004F4302"/>
    <w:rsid w:val="0051667E"/>
    <w:rsid w:val="00522C08"/>
    <w:rsid w:val="0052397E"/>
    <w:rsid w:val="005364DE"/>
    <w:rsid w:val="00536EA9"/>
    <w:rsid w:val="005378C7"/>
    <w:rsid w:val="00542DE0"/>
    <w:rsid w:val="005634D5"/>
    <w:rsid w:val="00564ADD"/>
    <w:rsid w:val="00566418"/>
    <w:rsid w:val="00576B3B"/>
    <w:rsid w:val="00591616"/>
    <w:rsid w:val="00592E91"/>
    <w:rsid w:val="005A32A1"/>
    <w:rsid w:val="005A4F2A"/>
    <w:rsid w:val="005C20AB"/>
    <w:rsid w:val="005D1326"/>
    <w:rsid w:val="005D27A1"/>
    <w:rsid w:val="005F2077"/>
    <w:rsid w:val="005F29F1"/>
    <w:rsid w:val="005F2B69"/>
    <w:rsid w:val="00611AEC"/>
    <w:rsid w:val="00615216"/>
    <w:rsid w:val="00616B33"/>
    <w:rsid w:val="0062598D"/>
    <w:rsid w:val="006302D0"/>
    <w:rsid w:val="00651240"/>
    <w:rsid w:val="00651828"/>
    <w:rsid w:val="006620D5"/>
    <w:rsid w:val="0066509F"/>
    <w:rsid w:val="00671E96"/>
    <w:rsid w:val="006722E8"/>
    <w:rsid w:val="00672E69"/>
    <w:rsid w:val="00676101"/>
    <w:rsid w:val="00680C92"/>
    <w:rsid w:val="00681C86"/>
    <w:rsid w:val="00686616"/>
    <w:rsid w:val="006915A5"/>
    <w:rsid w:val="006A0636"/>
    <w:rsid w:val="006A14A0"/>
    <w:rsid w:val="006B01CD"/>
    <w:rsid w:val="006C11C4"/>
    <w:rsid w:val="006D4C7E"/>
    <w:rsid w:val="006D5628"/>
    <w:rsid w:val="006D5FA4"/>
    <w:rsid w:val="006D7B47"/>
    <w:rsid w:val="006E7E0D"/>
    <w:rsid w:val="006F6BFA"/>
    <w:rsid w:val="00706AE5"/>
    <w:rsid w:val="007161A8"/>
    <w:rsid w:val="00723605"/>
    <w:rsid w:val="00727EAC"/>
    <w:rsid w:val="00731EF3"/>
    <w:rsid w:val="00737300"/>
    <w:rsid w:val="00743CF5"/>
    <w:rsid w:val="007441AC"/>
    <w:rsid w:val="00744701"/>
    <w:rsid w:val="007461B8"/>
    <w:rsid w:val="00746339"/>
    <w:rsid w:val="0075037D"/>
    <w:rsid w:val="00752275"/>
    <w:rsid w:val="007538FA"/>
    <w:rsid w:val="00756165"/>
    <w:rsid w:val="00761ADB"/>
    <w:rsid w:val="00770ECF"/>
    <w:rsid w:val="00784F56"/>
    <w:rsid w:val="007854C7"/>
    <w:rsid w:val="007A2055"/>
    <w:rsid w:val="007A2B2F"/>
    <w:rsid w:val="007A5FFF"/>
    <w:rsid w:val="007A72E9"/>
    <w:rsid w:val="007B4109"/>
    <w:rsid w:val="007B4C3C"/>
    <w:rsid w:val="007C610B"/>
    <w:rsid w:val="007D3B56"/>
    <w:rsid w:val="007E0887"/>
    <w:rsid w:val="007E3285"/>
    <w:rsid w:val="007E5D94"/>
    <w:rsid w:val="00804B35"/>
    <w:rsid w:val="0081489D"/>
    <w:rsid w:val="0083354B"/>
    <w:rsid w:val="00842D21"/>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34E8"/>
    <w:rsid w:val="008C4915"/>
    <w:rsid w:val="008C7D73"/>
    <w:rsid w:val="008D19EE"/>
    <w:rsid w:val="008D3C5F"/>
    <w:rsid w:val="008D65E8"/>
    <w:rsid w:val="008F4AFF"/>
    <w:rsid w:val="009055E1"/>
    <w:rsid w:val="00923B23"/>
    <w:rsid w:val="0092543B"/>
    <w:rsid w:val="009267CD"/>
    <w:rsid w:val="00926A48"/>
    <w:rsid w:val="0092706B"/>
    <w:rsid w:val="009320A9"/>
    <w:rsid w:val="00932502"/>
    <w:rsid w:val="0093268B"/>
    <w:rsid w:val="00932F41"/>
    <w:rsid w:val="00934E0B"/>
    <w:rsid w:val="009367B5"/>
    <w:rsid w:val="00946F6F"/>
    <w:rsid w:val="00947913"/>
    <w:rsid w:val="009564D8"/>
    <w:rsid w:val="0096257B"/>
    <w:rsid w:val="00965B96"/>
    <w:rsid w:val="009710CE"/>
    <w:rsid w:val="009758EA"/>
    <w:rsid w:val="00975C97"/>
    <w:rsid w:val="00980C23"/>
    <w:rsid w:val="0098382C"/>
    <w:rsid w:val="00986B7A"/>
    <w:rsid w:val="009B19CA"/>
    <w:rsid w:val="009B440E"/>
    <w:rsid w:val="009C0D56"/>
    <w:rsid w:val="009C5B3D"/>
    <w:rsid w:val="009D1D1B"/>
    <w:rsid w:val="009D4A6F"/>
    <w:rsid w:val="009E097B"/>
    <w:rsid w:val="009F1350"/>
    <w:rsid w:val="009F265A"/>
    <w:rsid w:val="009F2AA3"/>
    <w:rsid w:val="00A01132"/>
    <w:rsid w:val="00A01DE1"/>
    <w:rsid w:val="00A249C1"/>
    <w:rsid w:val="00A24E3C"/>
    <w:rsid w:val="00A264E4"/>
    <w:rsid w:val="00A31A4C"/>
    <w:rsid w:val="00A33313"/>
    <w:rsid w:val="00A3621D"/>
    <w:rsid w:val="00A36827"/>
    <w:rsid w:val="00A41C4A"/>
    <w:rsid w:val="00A448C2"/>
    <w:rsid w:val="00A56C86"/>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139E7"/>
    <w:rsid w:val="00B24FF3"/>
    <w:rsid w:val="00B27821"/>
    <w:rsid w:val="00B3027B"/>
    <w:rsid w:val="00B350E8"/>
    <w:rsid w:val="00B3630A"/>
    <w:rsid w:val="00B42276"/>
    <w:rsid w:val="00B46033"/>
    <w:rsid w:val="00B57771"/>
    <w:rsid w:val="00B65E81"/>
    <w:rsid w:val="00B72819"/>
    <w:rsid w:val="00B7770B"/>
    <w:rsid w:val="00B9277C"/>
    <w:rsid w:val="00B9599F"/>
    <w:rsid w:val="00B97215"/>
    <w:rsid w:val="00BB1EB8"/>
    <w:rsid w:val="00BB3C58"/>
    <w:rsid w:val="00BC2B8E"/>
    <w:rsid w:val="00BE62A4"/>
    <w:rsid w:val="00BF55BC"/>
    <w:rsid w:val="00BF76D7"/>
    <w:rsid w:val="00C01284"/>
    <w:rsid w:val="00C05BB3"/>
    <w:rsid w:val="00C06E7E"/>
    <w:rsid w:val="00C07D05"/>
    <w:rsid w:val="00C109A2"/>
    <w:rsid w:val="00C14AA7"/>
    <w:rsid w:val="00C35759"/>
    <w:rsid w:val="00C37FAD"/>
    <w:rsid w:val="00C413A0"/>
    <w:rsid w:val="00C51928"/>
    <w:rsid w:val="00C71D50"/>
    <w:rsid w:val="00C777CC"/>
    <w:rsid w:val="00C87376"/>
    <w:rsid w:val="00C914C7"/>
    <w:rsid w:val="00CA1E09"/>
    <w:rsid w:val="00CA6C89"/>
    <w:rsid w:val="00CB4F2F"/>
    <w:rsid w:val="00CB738C"/>
    <w:rsid w:val="00CC01D5"/>
    <w:rsid w:val="00CC1EBD"/>
    <w:rsid w:val="00CC771F"/>
    <w:rsid w:val="00CD7565"/>
    <w:rsid w:val="00CE2116"/>
    <w:rsid w:val="00CE7574"/>
    <w:rsid w:val="00CF6837"/>
    <w:rsid w:val="00D10C7D"/>
    <w:rsid w:val="00D13525"/>
    <w:rsid w:val="00D160EE"/>
    <w:rsid w:val="00D34A8A"/>
    <w:rsid w:val="00D46B62"/>
    <w:rsid w:val="00D55EB7"/>
    <w:rsid w:val="00D663B2"/>
    <w:rsid w:val="00D72498"/>
    <w:rsid w:val="00D724EA"/>
    <w:rsid w:val="00D75923"/>
    <w:rsid w:val="00D80237"/>
    <w:rsid w:val="00D83A39"/>
    <w:rsid w:val="00D87136"/>
    <w:rsid w:val="00D919F2"/>
    <w:rsid w:val="00D92099"/>
    <w:rsid w:val="00D926A7"/>
    <w:rsid w:val="00DA4C69"/>
    <w:rsid w:val="00DB1535"/>
    <w:rsid w:val="00DB2F7D"/>
    <w:rsid w:val="00DD05B6"/>
    <w:rsid w:val="00DE36AF"/>
    <w:rsid w:val="00DF1E5C"/>
    <w:rsid w:val="00DF5411"/>
    <w:rsid w:val="00DF59D4"/>
    <w:rsid w:val="00E00BAC"/>
    <w:rsid w:val="00E12C7D"/>
    <w:rsid w:val="00E15B50"/>
    <w:rsid w:val="00E16ACC"/>
    <w:rsid w:val="00E20A4D"/>
    <w:rsid w:val="00E23540"/>
    <w:rsid w:val="00E25ECC"/>
    <w:rsid w:val="00E3568A"/>
    <w:rsid w:val="00E40C17"/>
    <w:rsid w:val="00E4665C"/>
    <w:rsid w:val="00E66F39"/>
    <w:rsid w:val="00E718F3"/>
    <w:rsid w:val="00E72DCD"/>
    <w:rsid w:val="00E8033D"/>
    <w:rsid w:val="00E8197A"/>
    <w:rsid w:val="00E86ED1"/>
    <w:rsid w:val="00E93562"/>
    <w:rsid w:val="00EA51C4"/>
    <w:rsid w:val="00EA7FA1"/>
    <w:rsid w:val="00EB3483"/>
    <w:rsid w:val="00EB4D3B"/>
    <w:rsid w:val="00EC523E"/>
    <w:rsid w:val="00EC6DC1"/>
    <w:rsid w:val="00ED020D"/>
    <w:rsid w:val="00ED08E7"/>
    <w:rsid w:val="00ED4BEB"/>
    <w:rsid w:val="00ED53DE"/>
    <w:rsid w:val="00EE06B9"/>
    <w:rsid w:val="00EE36D7"/>
    <w:rsid w:val="00EF1F3E"/>
    <w:rsid w:val="00EF3810"/>
    <w:rsid w:val="00F10216"/>
    <w:rsid w:val="00F133C9"/>
    <w:rsid w:val="00F138D9"/>
    <w:rsid w:val="00F148C9"/>
    <w:rsid w:val="00F210FA"/>
    <w:rsid w:val="00F42CD6"/>
    <w:rsid w:val="00F433AD"/>
    <w:rsid w:val="00F45111"/>
    <w:rsid w:val="00F5084E"/>
    <w:rsid w:val="00F554D8"/>
    <w:rsid w:val="00F56B4D"/>
    <w:rsid w:val="00F57A49"/>
    <w:rsid w:val="00F63A6B"/>
    <w:rsid w:val="00F658CA"/>
    <w:rsid w:val="00F77C6A"/>
    <w:rsid w:val="00F82C8E"/>
    <w:rsid w:val="00F83283"/>
    <w:rsid w:val="00F86E16"/>
    <w:rsid w:val="00F908C6"/>
    <w:rsid w:val="00FA1E2C"/>
    <w:rsid w:val="00FA574D"/>
    <w:rsid w:val="00FA6CF6"/>
    <w:rsid w:val="00FB27E5"/>
    <w:rsid w:val="00FC0A81"/>
    <w:rsid w:val="00FC4134"/>
    <w:rsid w:val="00FD1568"/>
    <w:rsid w:val="00FD2132"/>
    <w:rsid w:val="00FD6634"/>
    <w:rsid w:val="00FD7776"/>
    <w:rsid w:val="00FE018C"/>
    <w:rsid w:val="00FE0B53"/>
    <w:rsid w:val="00FE65D2"/>
    <w:rsid w:val="00FF15E6"/>
    <w:rsid w:val="00FF5291"/>
    <w:rsid w:val="00FF547F"/>
    <w:rsid w:val="19CD8E20"/>
    <w:rsid w:val="7FEBDA5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D8D133D6-1612-4409-BDE3-09909595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12214123">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18913800">
      <w:bodyDiv w:val="1"/>
      <w:marLeft w:val="0"/>
      <w:marRight w:val="0"/>
      <w:marTop w:val="0"/>
      <w:marBottom w:val="0"/>
      <w:divBdr>
        <w:top w:val="none" w:sz="0" w:space="0" w:color="auto"/>
        <w:left w:val="none" w:sz="0" w:space="0" w:color="auto"/>
        <w:bottom w:val="none" w:sz="0" w:space="0" w:color="auto"/>
        <w:right w:val="none" w:sz="0" w:space="0" w:color="auto"/>
      </w:divBdr>
      <w:divsChild>
        <w:div w:id="538788089">
          <w:marLeft w:val="547"/>
          <w:marRight w:val="0"/>
          <w:marTop w:val="100"/>
          <w:marBottom w:val="0"/>
          <w:divBdr>
            <w:top w:val="none" w:sz="0" w:space="0" w:color="auto"/>
            <w:left w:val="none" w:sz="0" w:space="0" w:color="auto"/>
            <w:bottom w:val="none" w:sz="0" w:space="0" w:color="auto"/>
            <w:right w:val="none" w:sz="0" w:space="0" w:color="auto"/>
          </w:divBdr>
        </w:div>
      </w:divsChild>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669455745">
      <w:bodyDiv w:val="1"/>
      <w:marLeft w:val="0"/>
      <w:marRight w:val="0"/>
      <w:marTop w:val="0"/>
      <w:marBottom w:val="0"/>
      <w:divBdr>
        <w:top w:val="none" w:sz="0" w:space="0" w:color="auto"/>
        <w:left w:val="none" w:sz="0" w:space="0" w:color="auto"/>
        <w:bottom w:val="none" w:sz="0" w:space="0" w:color="auto"/>
        <w:right w:val="none" w:sz="0" w:space="0" w:color="auto"/>
      </w:divBdr>
    </w:div>
    <w:div w:id="877353943">
      <w:bodyDiv w:val="1"/>
      <w:marLeft w:val="0"/>
      <w:marRight w:val="0"/>
      <w:marTop w:val="0"/>
      <w:marBottom w:val="0"/>
      <w:divBdr>
        <w:top w:val="none" w:sz="0" w:space="0" w:color="auto"/>
        <w:left w:val="none" w:sz="0" w:space="0" w:color="auto"/>
        <w:bottom w:val="none" w:sz="0" w:space="0" w:color="auto"/>
        <w:right w:val="none" w:sz="0" w:space="0" w:color="auto"/>
      </w:divBdr>
    </w:div>
    <w:div w:id="923300427">
      <w:bodyDiv w:val="1"/>
      <w:marLeft w:val="0"/>
      <w:marRight w:val="0"/>
      <w:marTop w:val="0"/>
      <w:marBottom w:val="0"/>
      <w:divBdr>
        <w:top w:val="none" w:sz="0" w:space="0" w:color="auto"/>
        <w:left w:val="none" w:sz="0" w:space="0" w:color="auto"/>
        <w:bottom w:val="none" w:sz="0" w:space="0" w:color="auto"/>
        <w:right w:val="none" w:sz="0" w:space="0" w:color="auto"/>
      </w:divBdr>
    </w:div>
    <w:div w:id="972057585">
      <w:bodyDiv w:val="1"/>
      <w:marLeft w:val="0"/>
      <w:marRight w:val="0"/>
      <w:marTop w:val="0"/>
      <w:marBottom w:val="0"/>
      <w:divBdr>
        <w:top w:val="none" w:sz="0" w:space="0" w:color="auto"/>
        <w:left w:val="none" w:sz="0" w:space="0" w:color="auto"/>
        <w:bottom w:val="none" w:sz="0" w:space="0" w:color="auto"/>
        <w:right w:val="none" w:sz="0" w:space="0" w:color="auto"/>
      </w:divBdr>
    </w:div>
    <w:div w:id="1115752238">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44687414">
      <w:bodyDiv w:val="1"/>
      <w:marLeft w:val="0"/>
      <w:marRight w:val="0"/>
      <w:marTop w:val="0"/>
      <w:marBottom w:val="0"/>
      <w:divBdr>
        <w:top w:val="none" w:sz="0" w:space="0" w:color="auto"/>
        <w:left w:val="none" w:sz="0" w:space="0" w:color="auto"/>
        <w:bottom w:val="none" w:sz="0" w:space="0" w:color="auto"/>
        <w:right w:val="none" w:sz="0" w:space="0" w:color="auto"/>
      </w:divBdr>
    </w:div>
    <w:div w:id="1455519816">
      <w:bodyDiv w:val="1"/>
      <w:marLeft w:val="0"/>
      <w:marRight w:val="0"/>
      <w:marTop w:val="0"/>
      <w:marBottom w:val="0"/>
      <w:divBdr>
        <w:top w:val="none" w:sz="0" w:space="0" w:color="auto"/>
        <w:left w:val="none" w:sz="0" w:space="0" w:color="auto"/>
        <w:bottom w:val="none" w:sz="0" w:space="0" w:color="auto"/>
        <w:right w:val="none" w:sz="0" w:space="0" w:color="auto"/>
      </w:divBdr>
    </w:div>
    <w:div w:id="1592470471">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33389468">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aine.plauche@aspentec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spentech.com/en/products/dataworks/aspentech-inm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oerber-pharma.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secker@aspentech.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Props1.xml><?xml version="1.0" encoding="utf-8"?>
<ds:datastoreItem xmlns:ds="http://schemas.openxmlformats.org/officeDocument/2006/customXml" ds:itemID="{E57FE0F1-DB03-4081-A6BF-E3D7E1A5F326}"/>
</file>

<file path=customXml/itemProps2.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AG_DE.dotx</Template>
  <TotalTime>0</TotalTime>
  <Pages>1</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Company>Hauni Maschinenbau AG</Company>
  <LinksUpToDate>false</LinksUpToDate>
  <CharactersWithSpaces>6660</CharactersWithSpaces>
  <SharedDoc>false</SharedDoc>
  <HLinks>
    <vt:vector size="24" baseType="variant">
      <vt:variant>
        <vt:i4>2556016</vt:i4>
      </vt:variant>
      <vt:variant>
        <vt:i4>9</vt:i4>
      </vt:variant>
      <vt:variant>
        <vt:i4>0</vt:i4>
      </vt:variant>
      <vt:variant>
        <vt:i4>5</vt:i4>
      </vt:variant>
      <vt:variant>
        <vt:lpwstr>http://www.koerber-pharma.com/</vt:lpwstr>
      </vt:variant>
      <vt:variant>
        <vt:lpwstr/>
      </vt:variant>
      <vt:variant>
        <vt:i4>2293851</vt:i4>
      </vt:variant>
      <vt:variant>
        <vt:i4>6</vt:i4>
      </vt:variant>
      <vt:variant>
        <vt:i4>0</vt:i4>
      </vt:variant>
      <vt:variant>
        <vt:i4>5</vt:i4>
      </vt:variant>
      <vt:variant>
        <vt:lpwstr>mailto:daniel.secker@aspentech.com</vt:lpwstr>
      </vt:variant>
      <vt:variant>
        <vt:lpwstr/>
      </vt:variant>
      <vt:variant>
        <vt:i4>5636151</vt:i4>
      </vt:variant>
      <vt:variant>
        <vt:i4>3</vt:i4>
      </vt:variant>
      <vt:variant>
        <vt:i4>0</vt:i4>
      </vt:variant>
      <vt:variant>
        <vt:i4>5</vt:i4>
      </vt:variant>
      <vt:variant>
        <vt:lpwstr>mailto:dwaine.plauche@aspentech.com</vt:lpwstr>
      </vt:variant>
      <vt:variant>
        <vt:lpwstr/>
      </vt:variant>
      <vt:variant>
        <vt:i4>1048577</vt:i4>
      </vt:variant>
      <vt:variant>
        <vt:i4>0</vt:i4>
      </vt:variant>
      <vt:variant>
        <vt:i4>0</vt:i4>
      </vt:variant>
      <vt:variant>
        <vt:i4>5</vt:i4>
      </vt:variant>
      <vt:variant>
        <vt:lpwstr>http://www.aspentech.com/en/products/dataworks/aspentech-inmation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cp:lastModifiedBy>Jan Endler</cp:lastModifiedBy>
  <cp:revision>14</cp:revision>
  <dcterms:created xsi:type="dcterms:W3CDTF">2024-10-21T17:53:00Z</dcterms:created>
  <dcterms:modified xsi:type="dcterms:W3CDTF">2024-10-22T07:38:00Z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